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CD9" w:rsidRDefault="000F4A92" w:rsidP="00E17CD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1FA9E471" wp14:editId="2C6D7D4B">
            <wp:extent cx="8855511" cy="55816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58824" cy="558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F06" w:rsidRDefault="00775F06" w:rsidP="00E17CD9">
      <w:pPr>
        <w:spacing w:after="0" w:line="259" w:lineRule="auto"/>
        <w:ind w:firstLine="0"/>
        <w:jc w:val="left"/>
      </w:pPr>
    </w:p>
    <w:p w:rsidR="00775F06" w:rsidRDefault="00E17CD9" w:rsidP="00E17CD9">
      <w:pPr>
        <w:spacing w:after="25" w:line="259" w:lineRule="auto"/>
        <w:ind w:firstLine="0"/>
        <w:jc w:val="left"/>
      </w:pPr>
      <w:r>
        <w:t xml:space="preserve"> </w:t>
      </w:r>
    </w:p>
    <w:p w:rsidR="00F25F8D" w:rsidRPr="00F25F8D" w:rsidRDefault="00F25F8D" w:rsidP="00F25F8D">
      <w:pPr>
        <w:tabs>
          <w:tab w:val="left" w:pos="2775"/>
        </w:tabs>
        <w:spacing w:line="268" w:lineRule="auto"/>
        <w:ind w:firstLine="0"/>
        <w:rPr>
          <w:sz w:val="28"/>
          <w:szCs w:val="28"/>
        </w:rPr>
      </w:pPr>
      <w:r w:rsidRPr="00F25F8D">
        <w:rPr>
          <w:sz w:val="28"/>
          <w:szCs w:val="28"/>
        </w:rPr>
        <w:lastRenderedPageBreak/>
        <w:t>Рабочая программа составлена на основе следующих нормативных документов:</w:t>
      </w:r>
    </w:p>
    <w:p w:rsidR="00F25F8D" w:rsidRPr="00F25F8D" w:rsidRDefault="00F25F8D" w:rsidP="00F25F8D">
      <w:pPr>
        <w:tabs>
          <w:tab w:val="left" w:pos="2775"/>
        </w:tabs>
        <w:spacing w:line="268" w:lineRule="auto"/>
        <w:ind w:firstLine="0"/>
        <w:rPr>
          <w:sz w:val="28"/>
          <w:szCs w:val="28"/>
        </w:rPr>
      </w:pPr>
      <w:r w:rsidRPr="00F25F8D">
        <w:rPr>
          <w:sz w:val="28"/>
          <w:szCs w:val="28"/>
        </w:rPr>
        <w:t>- Федерального закона от 29.12.2012 г. №273-ФЗ «Об образовании в РФ» (с изменениями и дополнениями);</w:t>
      </w:r>
    </w:p>
    <w:p w:rsidR="00F25F8D" w:rsidRPr="00F25F8D" w:rsidRDefault="00F25F8D" w:rsidP="00F25F8D">
      <w:pPr>
        <w:tabs>
          <w:tab w:val="left" w:pos="2775"/>
        </w:tabs>
        <w:spacing w:line="268" w:lineRule="auto"/>
        <w:ind w:firstLine="0"/>
        <w:rPr>
          <w:sz w:val="28"/>
          <w:szCs w:val="28"/>
        </w:rPr>
      </w:pPr>
      <w:r w:rsidRPr="00F25F8D">
        <w:rPr>
          <w:sz w:val="28"/>
          <w:szCs w:val="28"/>
        </w:rPr>
        <w:t>- Федерального государственного образовательного стандарта среднего общего образования, утвержденного приказом МО и Н РФ 17.05. 2012 г. №413 (с изменениями и дополнениями 29.12.2014 г., 31.12.2015 г., 29.06.2017 г.);</w:t>
      </w:r>
    </w:p>
    <w:p w:rsidR="00F25F8D" w:rsidRPr="00F25F8D" w:rsidRDefault="00F25F8D" w:rsidP="00F25F8D">
      <w:pPr>
        <w:tabs>
          <w:tab w:val="left" w:pos="2775"/>
        </w:tabs>
        <w:spacing w:line="268" w:lineRule="auto"/>
        <w:ind w:firstLine="0"/>
        <w:rPr>
          <w:sz w:val="28"/>
          <w:szCs w:val="28"/>
        </w:rPr>
      </w:pPr>
      <w:r w:rsidRPr="00F25F8D">
        <w:rPr>
          <w:sz w:val="28"/>
          <w:szCs w:val="28"/>
        </w:rPr>
        <w:t xml:space="preserve">- Основной образовательной программы основного общего образования муниципального бюджетного общеобразовательного учреждения "Алексеевская средняя общеобразовательная школа №1 имени Александры Андреевны Малафеевой" Алексеевского муниципального района Республики Татарстан (приказ № </w:t>
      </w:r>
      <w:r w:rsidRPr="00F25F8D">
        <w:rPr>
          <w:sz w:val="28"/>
          <w:szCs w:val="28"/>
          <w:u w:val="single"/>
        </w:rPr>
        <w:t xml:space="preserve">468 </w:t>
      </w:r>
      <w:r w:rsidRPr="00F25F8D">
        <w:rPr>
          <w:sz w:val="28"/>
          <w:szCs w:val="28"/>
        </w:rPr>
        <w:t xml:space="preserve">от </w:t>
      </w:r>
      <w:r w:rsidRPr="00F25F8D">
        <w:rPr>
          <w:sz w:val="28"/>
          <w:szCs w:val="28"/>
          <w:u w:val="single"/>
        </w:rPr>
        <w:t xml:space="preserve">31.08. </w:t>
      </w:r>
      <w:r w:rsidRPr="00F25F8D">
        <w:rPr>
          <w:sz w:val="28"/>
          <w:szCs w:val="28"/>
        </w:rPr>
        <w:t>2021 г.);</w:t>
      </w:r>
    </w:p>
    <w:p w:rsidR="00F25F8D" w:rsidRPr="00F25F8D" w:rsidRDefault="00F25F8D" w:rsidP="00F25F8D">
      <w:pPr>
        <w:spacing w:line="268" w:lineRule="auto"/>
        <w:ind w:right="410" w:firstLine="0"/>
        <w:rPr>
          <w:b/>
          <w:sz w:val="28"/>
          <w:szCs w:val="28"/>
        </w:rPr>
      </w:pPr>
      <w:r w:rsidRPr="00F25F8D">
        <w:rPr>
          <w:sz w:val="28"/>
          <w:szCs w:val="28"/>
        </w:rPr>
        <w:t xml:space="preserve">- Локального акта образовательного учреждения «О рабочей программе учебного предмета, курса, модуля, » (утвержден Решением педагогического совета, протокол № </w:t>
      </w:r>
      <w:r w:rsidRPr="00F25F8D">
        <w:rPr>
          <w:sz w:val="28"/>
          <w:szCs w:val="28"/>
          <w:u w:val="single"/>
        </w:rPr>
        <w:t xml:space="preserve">1 </w:t>
      </w:r>
      <w:r w:rsidRPr="00F25F8D">
        <w:rPr>
          <w:sz w:val="28"/>
          <w:szCs w:val="28"/>
        </w:rPr>
        <w:t xml:space="preserve">от   </w:t>
      </w:r>
      <w:r w:rsidRPr="00F25F8D">
        <w:rPr>
          <w:sz w:val="28"/>
          <w:szCs w:val="28"/>
          <w:u w:val="single"/>
        </w:rPr>
        <w:t>31.08.2021</w:t>
      </w:r>
      <w:r w:rsidRPr="00F25F8D">
        <w:rPr>
          <w:sz w:val="28"/>
          <w:szCs w:val="28"/>
        </w:rPr>
        <w:t xml:space="preserve"> г., приказ № </w:t>
      </w:r>
      <w:r w:rsidRPr="00F25F8D">
        <w:rPr>
          <w:sz w:val="28"/>
          <w:szCs w:val="28"/>
          <w:u w:val="single"/>
        </w:rPr>
        <w:t>468</w:t>
      </w:r>
      <w:r w:rsidRPr="00F25F8D">
        <w:rPr>
          <w:sz w:val="28"/>
          <w:szCs w:val="28"/>
        </w:rPr>
        <w:t xml:space="preserve">  от </w:t>
      </w:r>
      <w:r w:rsidRPr="00F25F8D">
        <w:rPr>
          <w:sz w:val="28"/>
          <w:szCs w:val="28"/>
          <w:u w:val="single"/>
        </w:rPr>
        <w:t>31.08.2021</w:t>
      </w:r>
      <w:r w:rsidRPr="00F25F8D">
        <w:rPr>
          <w:sz w:val="28"/>
          <w:szCs w:val="28"/>
        </w:rPr>
        <w:t xml:space="preserve"> г.).</w:t>
      </w:r>
    </w:p>
    <w:p w:rsidR="00F25F8D" w:rsidRPr="00F25F8D" w:rsidRDefault="00F25F8D" w:rsidP="00F25F8D">
      <w:pPr>
        <w:spacing w:line="268" w:lineRule="auto"/>
        <w:ind w:firstLine="0"/>
        <w:rPr>
          <w:sz w:val="28"/>
          <w:szCs w:val="28"/>
        </w:rPr>
      </w:pPr>
    </w:p>
    <w:p w:rsidR="00E17CD9" w:rsidRDefault="00E17CD9" w:rsidP="00E17CD9">
      <w:pPr>
        <w:spacing w:after="28" w:line="259" w:lineRule="auto"/>
        <w:ind w:firstLine="0"/>
        <w:jc w:val="left"/>
      </w:pPr>
      <w:r>
        <w:t xml:space="preserve"> </w:t>
      </w:r>
    </w:p>
    <w:p w:rsidR="00E17CD9" w:rsidRDefault="00E17CD9" w:rsidP="00E17CD9">
      <w:pPr>
        <w:spacing w:after="28" w:line="259" w:lineRule="auto"/>
        <w:ind w:firstLine="0"/>
        <w:jc w:val="left"/>
      </w:pPr>
    </w:p>
    <w:p w:rsidR="00E17CD9" w:rsidRDefault="00E17CD9" w:rsidP="00E17CD9">
      <w:pPr>
        <w:spacing w:after="28" w:line="259" w:lineRule="auto"/>
        <w:ind w:firstLine="0"/>
        <w:jc w:val="left"/>
      </w:pPr>
    </w:p>
    <w:p w:rsidR="00E17CD9" w:rsidRDefault="00E17CD9" w:rsidP="00E17CD9">
      <w:pPr>
        <w:spacing w:after="28" w:line="259" w:lineRule="auto"/>
        <w:ind w:firstLine="0"/>
        <w:jc w:val="left"/>
      </w:pPr>
    </w:p>
    <w:p w:rsidR="00E17CD9" w:rsidRDefault="00E17CD9" w:rsidP="00E17CD9">
      <w:pPr>
        <w:spacing w:after="28" w:line="259" w:lineRule="auto"/>
        <w:ind w:firstLine="0"/>
        <w:jc w:val="left"/>
      </w:pPr>
    </w:p>
    <w:p w:rsidR="00E17CD9" w:rsidRDefault="00E17CD9" w:rsidP="00E17CD9">
      <w:pPr>
        <w:pStyle w:val="1"/>
        <w:ind w:left="0" w:firstLine="0"/>
        <w:rPr>
          <w:color w:val="FF0000"/>
          <w:sz w:val="28"/>
          <w:szCs w:val="28"/>
        </w:rPr>
      </w:pPr>
    </w:p>
    <w:p w:rsidR="00E074C0" w:rsidRDefault="00E074C0" w:rsidP="00E074C0"/>
    <w:p w:rsidR="00E074C0" w:rsidRDefault="00E074C0" w:rsidP="00E074C0"/>
    <w:p w:rsidR="00E074C0" w:rsidRDefault="00E074C0" w:rsidP="00E074C0"/>
    <w:p w:rsidR="00E074C0" w:rsidRDefault="00E074C0" w:rsidP="00E074C0"/>
    <w:p w:rsidR="00E074C0" w:rsidRPr="00E074C0" w:rsidRDefault="00E074C0" w:rsidP="00E074C0"/>
    <w:p w:rsidR="00E17CD9" w:rsidRDefault="00E17CD9" w:rsidP="00E17CD9">
      <w:pPr>
        <w:pStyle w:val="1"/>
        <w:ind w:left="0" w:firstLine="0"/>
      </w:pPr>
    </w:p>
    <w:p w:rsidR="00775F06" w:rsidRDefault="00E17CD9" w:rsidP="00E17CD9">
      <w:pPr>
        <w:pStyle w:val="1"/>
        <w:ind w:left="0" w:firstLine="0"/>
        <w:jc w:val="center"/>
      </w:pPr>
      <w:r>
        <w:t>ПЛАНИРУЕМЫЕ РЕЗУЛЬТАТЫ ОСВО</w:t>
      </w:r>
      <w:r w:rsidR="00695C84">
        <w:t>ЕНИЯ УЧЕБНОГО ПРЕДМЕТА «ФИЗИКА</w:t>
      </w:r>
      <w:r>
        <w:t>»</w:t>
      </w:r>
    </w:p>
    <w:p w:rsidR="00775F06" w:rsidRDefault="00E17CD9" w:rsidP="00E17CD9">
      <w:pPr>
        <w:spacing w:after="32" w:line="259" w:lineRule="auto"/>
        <w:ind w:firstLine="0"/>
        <w:jc w:val="left"/>
      </w:pPr>
      <w:r>
        <w:t xml:space="preserve"> </w:t>
      </w:r>
    </w:p>
    <w:p w:rsidR="00775F06" w:rsidRDefault="00E17CD9" w:rsidP="00E17CD9">
      <w:pPr>
        <w:spacing w:after="0" w:line="259" w:lineRule="auto"/>
        <w:ind w:firstLine="0"/>
        <w:jc w:val="left"/>
        <w:rPr>
          <w:b/>
          <w:sz w:val="28"/>
          <w:szCs w:val="28"/>
        </w:rPr>
      </w:pPr>
      <w:r w:rsidRPr="002F10CF">
        <w:rPr>
          <w:b/>
          <w:sz w:val="28"/>
          <w:szCs w:val="28"/>
          <w:u w:val="single" w:color="000000"/>
        </w:rPr>
        <w:t>Личностные:</w:t>
      </w:r>
      <w:r w:rsidRPr="002F10CF">
        <w:rPr>
          <w:b/>
          <w:sz w:val="28"/>
          <w:szCs w:val="28"/>
        </w:rPr>
        <w:t xml:space="preserve"> </w:t>
      </w:r>
    </w:p>
    <w:p w:rsidR="00C05F9A" w:rsidRPr="00BE30AD" w:rsidRDefault="00C05F9A" w:rsidP="00C05F9A">
      <w:pPr>
        <w:spacing w:after="0"/>
        <w:rPr>
          <w:b/>
          <w:sz w:val="28"/>
          <w:szCs w:val="28"/>
        </w:rPr>
      </w:pPr>
      <w:r w:rsidRPr="00E074C0">
        <w:rPr>
          <w:b/>
          <w:sz w:val="28"/>
          <w:szCs w:val="28"/>
        </w:rPr>
        <w:t>3.4. Модуль «Школьный урок»</w:t>
      </w:r>
      <w:r w:rsidRPr="00BE30AD">
        <w:rPr>
          <w:b/>
          <w:sz w:val="28"/>
          <w:szCs w:val="28"/>
        </w:rPr>
        <w:t xml:space="preserve"> </w:t>
      </w:r>
    </w:p>
    <w:p w:rsidR="00C05F9A" w:rsidRPr="00D34EA9" w:rsidRDefault="00C05F9A" w:rsidP="00C05F9A">
      <w:pPr>
        <w:spacing w:after="0"/>
        <w:rPr>
          <w:sz w:val="28"/>
          <w:szCs w:val="28"/>
        </w:rPr>
      </w:pPr>
      <w:r w:rsidRPr="00D34EA9">
        <w:rPr>
          <w:sz w:val="28"/>
          <w:szCs w:val="28"/>
        </w:rPr>
        <w:t xml:space="preserve">Реализация школьными педагогами воспитательного потенциала урока предполагает следующее: </w:t>
      </w:r>
    </w:p>
    <w:p w:rsidR="00C05F9A" w:rsidRPr="00D34EA9" w:rsidRDefault="00C05F9A" w:rsidP="00C05F9A">
      <w:pPr>
        <w:spacing w:after="0"/>
        <w:rPr>
          <w:sz w:val="28"/>
          <w:szCs w:val="28"/>
        </w:rPr>
      </w:pPr>
      <w:r w:rsidRPr="00D34EA9">
        <w:rPr>
          <w:sz w:val="28"/>
          <w:szCs w:val="28"/>
        </w:rPr>
        <w:lastRenderedPageBreak/>
        <w:t>●</w:t>
      </w:r>
      <w:r w:rsidRPr="00D34EA9">
        <w:rPr>
          <w:sz w:val="28"/>
          <w:szCs w:val="28"/>
        </w:rPr>
        <w:tab/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C05F9A" w:rsidRPr="00D34EA9" w:rsidRDefault="00C05F9A" w:rsidP="00C05F9A">
      <w:pPr>
        <w:spacing w:after="0"/>
        <w:rPr>
          <w:sz w:val="28"/>
          <w:szCs w:val="28"/>
        </w:rPr>
      </w:pPr>
      <w:r w:rsidRPr="00D34EA9">
        <w:rPr>
          <w:sz w:val="28"/>
          <w:szCs w:val="28"/>
        </w:rPr>
        <w:t>●</w:t>
      </w:r>
      <w:r w:rsidRPr="00D34EA9">
        <w:rPr>
          <w:sz w:val="28"/>
          <w:szCs w:val="28"/>
        </w:rPr>
        <w:tab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 w:rsidR="00C05F9A" w:rsidRPr="00D34EA9" w:rsidRDefault="00C05F9A" w:rsidP="00C05F9A">
      <w:pPr>
        <w:spacing w:after="0"/>
        <w:rPr>
          <w:sz w:val="28"/>
          <w:szCs w:val="28"/>
        </w:rPr>
      </w:pPr>
      <w:r w:rsidRPr="00D34EA9">
        <w:rPr>
          <w:sz w:val="28"/>
          <w:szCs w:val="28"/>
        </w:rPr>
        <w:t>●</w:t>
      </w:r>
      <w:r w:rsidRPr="00D34EA9">
        <w:rPr>
          <w:sz w:val="28"/>
          <w:szCs w:val="28"/>
        </w:rPr>
        <w:tab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C05F9A" w:rsidRPr="00D34EA9" w:rsidRDefault="00C05F9A" w:rsidP="00C05F9A">
      <w:pPr>
        <w:spacing w:after="0"/>
        <w:rPr>
          <w:sz w:val="28"/>
          <w:szCs w:val="28"/>
        </w:rPr>
      </w:pPr>
      <w:r w:rsidRPr="00D34EA9">
        <w:rPr>
          <w:sz w:val="28"/>
          <w:szCs w:val="28"/>
        </w:rPr>
        <w:t>●</w:t>
      </w:r>
      <w:r w:rsidRPr="00D34EA9">
        <w:rPr>
          <w:sz w:val="28"/>
          <w:szCs w:val="28"/>
        </w:rPr>
        <w:tab/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C05F9A" w:rsidRPr="00D34EA9" w:rsidRDefault="00C05F9A" w:rsidP="00C05F9A">
      <w:pPr>
        <w:spacing w:after="0"/>
        <w:rPr>
          <w:sz w:val="28"/>
          <w:szCs w:val="28"/>
        </w:rPr>
      </w:pPr>
      <w:r w:rsidRPr="00D34EA9">
        <w:rPr>
          <w:sz w:val="28"/>
          <w:szCs w:val="28"/>
        </w:rPr>
        <w:t>●</w:t>
      </w:r>
      <w:r w:rsidRPr="00D34EA9">
        <w:rPr>
          <w:sz w:val="28"/>
          <w:szCs w:val="28"/>
        </w:rPr>
        <w:tab/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 </w:t>
      </w:r>
    </w:p>
    <w:p w:rsidR="00C05F9A" w:rsidRPr="00D34EA9" w:rsidRDefault="00C05F9A" w:rsidP="00C05F9A">
      <w:pPr>
        <w:spacing w:after="0"/>
        <w:rPr>
          <w:sz w:val="28"/>
          <w:szCs w:val="28"/>
        </w:rPr>
      </w:pPr>
      <w:r w:rsidRPr="00D34EA9">
        <w:rPr>
          <w:sz w:val="28"/>
          <w:szCs w:val="28"/>
        </w:rPr>
        <w:t>●</w:t>
      </w:r>
      <w:r w:rsidRPr="00D34EA9">
        <w:rPr>
          <w:sz w:val="28"/>
          <w:szCs w:val="28"/>
        </w:rPr>
        <w:tab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 </w:t>
      </w:r>
    </w:p>
    <w:p w:rsidR="00C05F9A" w:rsidRPr="00D34EA9" w:rsidRDefault="00C05F9A" w:rsidP="00C05F9A">
      <w:pPr>
        <w:spacing w:after="0"/>
        <w:rPr>
          <w:sz w:val="28"/>
          <w:szCs w:val="28"/>
        </w:rPr>
      </w:pPr>
      <w:r w:rsidRPr="00D34EA9">
        <w:rPr>
          <w:sz w:val="28"/>
          <w:szCs w:val="28"/>
        </w:rPr>
        <w:t>●</w:t>
      </w:r>
      <w:r w:rsidRPr="00D34EA9">
        <w:rPr>
          <w:sz w:val="28"/>
          <w:szCs w:val="28"/>
        </w:rPr>
        <w:tab/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C05F9A" w:rsidRPr="00D34EA9" w:rsidRDefault="00C05F9A" w:rsidP="00C05F9A">
      <w:pPr>
        <w:spacing w:after="0"/>
        <w:rPr>
          <w:sz w:val="28"/>
          <w:szCs w:val="28"/>
        </w:rPr>
      </w:pPr>
      <w:proofErr w:type="gramStart"/>
      <w:r w:rsidRPr="00D34EA9">
        <w:rPr>
          <w:sz w:val="28"/>
          <w:szCs w:val="28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  <w:proofErr w:type="gramEnd"/>
    </w:p>
    <w:p w:rsidR="00E074C0" w:rsidRDefault="00E074C0" w:rsidP="00E17CD9">
      <w:pPr>
        <w:spacing w:after="0" w:line="259" w:lineRule="auto"/>
        <w:ind w:firstLine="0"/>
        <w:jc w:val="left"/>
        <w:rPr>
          <w:b/>
          <w:sz w:val="28"/>
          <w:szCs w:val="28"/>
        </w:rPr>
      </w:pPr>
    </w:p>
    <w:p w:rsidR="00775F06" w:rsidRPr="002F10CF" w:rsidRDefault="00E17CD9" w:rsidP="00E17CD9">
      <w:pPr>
        <w:spacing w:after="0" w:line="259" w:lineRule="auto"/>
        <w:ind w:firstLine="0"/>
        <w:jc w:val="left"/>
        <w:rPr>
          <w:sz w:val="28"/>
          <w:szCs w:val="28"/>
        </w:rPr>
      </w:pPr>
      <w:proofErr w:type="spellStart"/>
      <w:r w:rsidRPr="002F10CF">
        <w:rPr>
          <w:b/>
          <w:sz w:val="28"/>
          <w:szCs w:val="28"/>
          <w:u w:val="single" w:color="000000"/>
        </w:rPr>
        <w:t>Метапредметные</w:t>
      </w:r>
      <w:proofErr w:type="spellEnd"/>
      <w:r w:rsidRPr="002F10CF">
        <w:rPr>
          <w:b/>
          <w:sz w:val="28"/>
          <w:szCs w:val="28"/>
          <w:u w:val="single" w:color="000000"/>
        </w:rPr>
        <w:t>:</w:t>
      </w:r>
      <w:r w:rsidRPr="002F10CF">
        <w:rPr>
          <w:b/>
          <w:sz w:val="28"/>
          <w:szCs w:val="28"/>
        </w:rPr>
        <w:t xml:space="preserve"> </w:t>
      </w:r>
    </w:p>
    <w:p w:rsidR="00775F06" w:rsidRPr="002F10CF" w:rsidRDefault="00E17CD9" w:rsidP="00E17CD9">
      <w:pPr>
        <w:spacing w:after="31" w:line="259" w:lineRule="auto"/>
        <w:ind w:firstLine="0"/>
        <w:jc w:val="left"/>
        <w:rPr>
          <w:sz w:val="28"/>
          <w:szCs w:val="28"/>
        </w:rPr>
      </w:pPr>
      <w:r w:rsidRPr="002F10CF">
        <w:rPr>
          <w:sz w:val="28"/>
          <w:szCs w:val="28"/>
        </w:rPr>
        <w:t xml:space="preserve"> 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proofErr w:type="spellStart"/>
      <w:r w:rsidRPr="00D74BF9">
        <w:rPr>
          <w:sz w:val="28"/>
          <w:szCs w:val="28"/>
        </w:rPr>
        <w:t>Метапредметные</w:t>
      </w:r>
      <w:proofErr w:type="spellEnd"/>
      <w:r w:rsidRPr="00D74BF9">
        <w:rPr>
          <w:sz w:val="28"/>
          <w:szCs w:val="28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1.</w:t>
      </w:r>
      <w:r w:rsidRPr="00D74BF9">
        <w:rPr>
          <w:sz w:val="28"/>
          <w:szCs w:val="28"/>
        </w:rPr>
        <w:tab/>
        <w:t>Регулятивные универсальные учебные действия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Выпускник научится: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самостоятельно определять цели, задавать параметры и критерии, по которым можно определить, что цель достигнута;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ставить и формулировать собственные задачи в образовательной деятельности и жизненных ситуациях;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оценивать ресурсы, в том числе время и другие нематериальные ресурсы, необходимые для достижения поставленной цели;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организовывать эффективный поиск ресурсов, необходимых для достижения поставленной цели;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сопоставлять полученный результат деятельности с поставленной заранее целью.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2. Познавательные универсальные учебные действия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 xml:space="preserve">Выпускник научится: 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lastRenderedPageBreak/>
        <w:t>–</w:t>
      </w:r>
      <w:r w:rsidRPr="00D74BF9">
        <w:rPr>
          <w:sz w:val="28"/>
          <w:szCs w:val="28"/>
        </w:rPr>
        <w:tab/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менять и удерживать разные позиции в познавательной деятельности.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3.</w:t>
      </w:r>
      <w:r w:rsidRPr="00D74BF9">
        <w:rPr>
          <w:sz w:val="28"/>
          <w:szCs w:val="28"/>
        </w:rPr>
        <w:tab/>
        <w:t>Коммуникативные универсальные учебные действия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Выпускник научится: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 xml:space="preserve">осуществлять деловую коммуникацию как со сверстниками, так и </w:t>
      </w:r>
      <w:proofErr w:type="gramStart"/>
      <w:r w:rsidRPr="00D74BF9">
        <w:rPr>
          <w:sz w:val="28"/>
          <w:szCs w:val="28"/>
        </w:rPr>
        <w:t>со</w:t>
      </w:r>
      <w:proofErr w:type="gramEnd"/>
      <w:r w:rsidRPr="00D74BF9">
        <w:rPr>
          <w:sz w:val="28"/>
          <w:szCs w:val="28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координировать и выполнять работу в условиях реального, виртуального и комбинированного взаимодействия;</w:t>
      </w:r>
    </w:p>
    <w:p w:rsidR="00D74BF9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775F06" w:rsidRPr="00D74BF9" w:rsidRDefault="00D74BF9" w:rsidP="00D74BF9">
      <w:pPr>
        <w:ind w:right="12" w:firstLine="0"/>
        <w:rPr>
          <w:sz w:val="28"/>
          <w:szCs w:val="28"/>
        </w:rPr>
      </w:pPr>
      <w:r w:rsidRPr="00D74BF9">
        <w:rPr>
          <w:sz w:val="28"/>
          <w:szCs w:val="28"/>
        </w:rPr>
        <w:t>–</w:t>
      </w:r>
      <w:r w:rsidRPr="00D74BF9">
        <w:rPr>
          <w:sz w:val="28"/>
          <w:szCs w:val="28"/>
        </w:rPr>
        <w:tab/>
        <w:t xml:space="preserve">распознавать </w:t>
      </w:r>
      <w:proofErr w:type="spellStart"/>
      <w:r w:rsidRPr="00D74BF9">
        <w:rPr>
          <w:sz w:val="28"/>
          <w:szCs w:val="28"/>
        </w:rPr>
        <w:t>конфликтогенные</w:t>
      </w:r>
      <w:proofErr w:type="spellEnd"/>
      <w:r w:rsidRPr="00D74BF9">
        <w:rPr>
          <w:sz w:val="28"/>
          <w:szCs w:val="28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</w:p>
    <w:p w:rsidR="00775F06" w:rsidRPr="002F10CF" w:rsidRDefault="00D74BF9" w:rsidP="00E17CD9">
      <w:pPr>
        <w:spacing w:after="28" w:line="259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93449B" w:rsidRPr="007168B0" w:rsidRDefault="00E17CD9" w:rsidP="007168B0">
      <w:pPr>
        <w:spacing w:after="0" w:line="259" w:lineRule="auto"/>
        <w:ind w:firstLine="0"/>
        <w:jc w:val="left"/>
        <w:rPr>
          <w:sz w:val="28"/>
          <w:szCs w:val="28"/>
        </w:rPr>
      </w:pPr>
      <w:r w:rsidRPr="002F10CF">
        <w:rPr>
          <w:b/>
          <w:sz w:val="28"/>
          <w:szCs w:val="28"/>
          <w:u w:val="single" w:color="000000"/>
        </w:rPr>
        <w:t>Предметные:</w:t>
      </w:r>
      <w:r w:rsidRPr="002F10CF">
        <w:rPr>
          <w:b/>
          <w:sz w:val="28"/>
          <w:szCs w:val="28"/>
        </w:rPr>
        <w:t xml:space="preserve">  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В результате изучения учебного предмета «Физика» на уровне среднего общего образования: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Выпускник на базовом уровне научится: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демонстрировать на примерах взаимосвязь между физикой и другими естественными науками;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 xml:space="preserve">устанавливать взаимосвязь </w:t>
      </w:r>
      <w:proofErr w:type="gramStart"/>
      <w:r w:rsidRPr="0093449B">
        <w:rPr>
          <w:sz w:val="28"/>
        </w:rPr>
        <w:t>естественно-научных</w:t>
      </w:r>
      <w:proofErr w:type="gramEnd"/>
      <w:r w:rsidRPr="0093449B">
        <w:rPr>
          <w:sz w:val="28"/>
        </w:rPr>
        <w:t xml:space="preserve"> явлений и применять основные физические модели для их описания и объяснения;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 xml:space="preserve">решать качественные задачи (в том числе и </w:t>
      </w:r>
      <w:proofErr w:type="spellStart"/>
      <w:r w:rsidRPr="0093449B">
        <w:rPr>
          <w:sz w:val="28"/>
        </w:rPr>
        <w:t>межпредметного</w:t>
      </w:r>
      <w:proofErr w:type="spellEnd"/>
      <w:r w:rsidRPr="0093449B">
        <w:rPr>
          <w:sz w:val="28"/>
        </w:rPr>
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proofErr w:type="gramStart"/>
      <w:r w:rsidRPr="0093449B">
        <w:rPr>
          <w:sz w:val="28"/>
        </w:rPr>
        <w:lastRenderedPageBreak/>
        <w:t>–</w:t>
      </w:r>
      <w:r w:rsidRPr="0093449B">
        <w:rPr>
          <w:sz w:val="28"/>
        </w:rPr>
        <w:tab/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  <w:proofErr w:type="gramEnd"/>
      <w:r w:rsidRPr="0093449B">
        <w:rPr>
          <w:sz w:val="28"/>
        </w:rPr>
        <w:cr/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 xml:space="preserve">учитывать границы применения изученных физических моделей при решении физических и </w:t>
      </w:r>
      <w:proofErr w:type="spellStart"/>
      <w:r w:rsidRPr="0093449B">
        <w:rPr>
          <w:sz w:val="28"/>
        </w:rPr>
        <w:t>межпредметных</w:t>
      </w:r>
      <w:proofErr w:type="spellEnd"/>
      <w:r w:rsidRPr="0093449B">
        <w:rPr>
          <w:sz w:val="28"/>
        </w:rPr>
        <w:t xml:space="preserve"> задач;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использовать информацию и применять знания о принципах работы и основных характеристиках изученных машин, приборов и других технических устрой</w:t>
      </w:r>
      <w:proofErr w:type="gramStart"/>
      <w:r w:rsidRPr="0093449B">
        <w:rPr>
          <w:sz w:val="28"/>
        </w:rPr>
        <w:t>ств дл</w:t>
      </w:r>
      <w:proofErr w:type="gramEnd"/>
      <w:r w:rsidRPr="0093449B">
        <w:rPr>
          <w:sz w:val="28"/>
        </w:rPr>
        <w:t>я решения практических, учебно-исследовательских и проектных задач;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Выпускник на базовом уровне получит возможность научиться: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proofErr w:type="gramStart"/>
      <w:r w:rsidRPr="0093449B">
        <w:rPr>
          <w:sz w:val="28"/>
        </w:rPr>
        <w:t>–</w:t>
      </w:r>
      <w:r w:rsidRPr="0093449B">
        <w:rPr>
          <w:sz w:val="28"/>
        </w:rPr>
        <w:tab/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выдвигать гипотезы на основе знания основополагающих физических закономерностей и законов;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самостоятельно планировать и проводить физические эксперименты;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 xml:space="preserve"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93449B">
        <w:rPr>
          <w:sz w:val="28"/>
        </w:rPr>
        <w:t>межпредметных</w:t>
      </w:r>
      <w:proofErr w:type="spellEnd"/>
      <w:r w:rsidRPr="0093449B">
        <w:rPr>
          <w:sz w:val="28"/>
        </w:rPr>
        <w:t xml:space="preserve"> связей;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объяснять принципы работы и характеристики изученных машин, приборов и технических устройств;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lastRenderedPageBreak/>
        <w:t>–</w:t>
      </w:r>
      <w:r w:rsidRPr="0093449B">
        <w:rPr>
          <w:sz w:val="28"/>
        </w:rPr>
        <w:tab/>
        <w:t xml:space="preserve">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93449B">
        <w:rPr>
          <w:sz w:val="28"/>
        </w:rPr>
        <w:t>проблему</w:t>
      </w:r>
      <w:proofErr w:type="gramEnd"/>
      <w:r w:rsidRPr="0093449B">
        <w:rPr>
          <w:sz w:val="28"/>
        </w:rPr>
        <w:t xml:space="preserve"> как на основе имеющихся знаний, так и при помощи методов оценки.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Выпускник на углубленном уровне научится: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объяснять и анализировать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характеризовать взаимосвязь между физикой и другими естественными науками;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proofErr w:type="gramStart"/>
      <w:r w:rsidRPr="0093449B">
        <w:rPr>
          <w:sz w:val="28"/>
        </w:rPr>
        <w:t>–</w:t>
      </w:r>
      <w:r w:rsidRPr="0093449B">
        <w:rPr>
          <w:sz w:val="28"/>
        </w:rPr>
        <w:tab/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самостоятельно конструировать экспериментальные установки для проверки выдвинутых гипотез, рассчитывать абсолютную и относительную погрешности;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самостоятельно планировать и проводить физические эксперименты;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решать практико-ориентированные качественные и расчетные физические задачи с опорой как на известные физические законы, закономерности и модели, так и на тексты с избыточной информацией;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 xml:space="preserve">объяснять границы применения изученных физических моделей при решении физических и </w:t>
      </w:r>
      <w:proofErr w:type="spellStart"/>
      <w:r w:rsidRPr="0093449B">
        <w:rPr>
          <w:sz w:val="28"/>
        </w:rPr>
        <w:t>межпредметных</w:t>
      </w:r>
      <w:proofErr w:type="spellEnd"/>
      <w:r w:rsidRPr="0093449B">
        <w:rPr>
          <w:sz w:val="28"/>
        </w:rPr>
        <w:t xml:space="preserve"> задач;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выдвигать гипотезы на основе знания основополагающих физических закономерностей и законов;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характеризовать глобальные проблемы, стоящие перед человечеством: энергетические, сырьевые, экологические, и роль физики в решении этих проблем;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объяснять принципы работы и характеристики изученных машин, приборов и технических устройств;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 xml:space="preserve">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93449B">
        <w:rPr>
          <w:sz w:val="28"/>
        </w:rPr>
        <w:t>проблему</w:t>
      </w:r>
      <w:proofErr w:type="gramEnd"/>
      <w:r w:rsidRPr="0093449B">
        <w:rPr>
          <w:sz w:val="28"/>
        </w:rPr>
        <w:t xml:space="preserve"> как на основе имеющихся знаний, так и при помощи методов оценки.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right="18" w:firstLine="0"/>
        <w:rPr>
          <w:sz w:val="28"/>
        </w:rPr>
      </w:pP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Выпускник на углубленном уровне получит возможность научиться: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проверять экспериментальными средствами выдвинутые гипотезы, формулируя цель исследования, на основе знания основополагающих физических закономерностей и законов;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описывать и анализировать полученную в результате проведенных физических экспериментов информацию, определять ее достоверность;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proofErr w:type="gramStart"/>
      <w:r w:rsidRPr="0093449B">
        <w:rPr>
          <w:sz w:val="28"/>
        </w:rPr>
        <w:t>–</w:t>
      </w:r>
      <w:r w:rsidRPr="0093449B">
        <w:rPr>
          <w:sz w:val="28"/>
        </w:rPr>
        <w:tab/>
        <w:t>понимать и объяснять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решать экспериментальные, качественные и количественные задачи олимпиадного уровня сложности, используя физические законы, а также уравнения, связывающие физические величины;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анализировать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формулировать и решать новые задачи, возникающие в ходе учебно-исследовательской и проектной деятельности;</w:t>
      </w:r>
    </w:p>
    <w:p w:rsidR="0093449B" w:rsidRPr="0093449B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усовершенствовать приборы и методы исследования в соответствии с поставленной задачей;</w:t>
      </w:r>
    </w:p>
    <w:p w:rsidR="002622D4" w:rsidRDefault="0093449B" w:rsidP="0093449B">
      <w:pPr>
        <w:tabs>
          <w:tab w:val="left" w:pos="1770"/>
        </w:tabs>
        <w:spacing w:after="16" w:line="240" w:lineRule="auto"/>
        <w:ind w:left="710" w:right="18" w:firstLine="0"/>
        <w:rPr>
          <w:sz w:val="28"/>
        </w:rPr>
      </w:pPr>
      <w:r w:rsidRPr="0093449B">
        <w:rPr>
          <w:sz w:val="28"/>
        </w:rPr>
        <w:t>–</w:t>
      </w:r>
      <w:r w:rsidRPr="0093449B">
        <w:rPr>
          <w:sz w:val="28"/>
        </w:rPr>
        <w:tab/>
        <w:t>использовать методы математического моделирования, в том числе простейшие статистические методы для обработки результатов эксперимента</w:t>
      </w:r>
    </w:p>
    <w:p w:rsidR="002622D4" w:rsidRDefault="002622D4" w:rsidP="00E44811">
      <w:pPr>
        <w:spacing w:after="16" w:line="240" w:lineRule="auto"/>
        <w:ind w:left="710" w:right="18" w:firstLine="0"/>
        <w:rPr>
          <w:sz w:val="28"/>
        </w:rPr>
      </w:pPr>
    </w:p>
    <w:p w:rsidR="002622D4" w:rsidRDefault="002622D4" w:rsidP="00E44811">
      <w:pPr>
        <w:spacing w:after="16" w:line="240" w:lineRule="auto"/>
        <w:ind w:left="710" w:right="18" w:firstLine="0"/>
        <w:rPr>
          <w:sz w:val="28"/>
        </w:rPr>
      </w:pPr>
    </w:p>
    <w:p w:rsidR="002622D4" w:rsidRDefault="002622D4" w:rsidP="00E44811">
      <w:pPr>
        <w:spacing w:after="16" w:line="240" w:lineRule="auto"/>
        <w:ind w:left="710" w:right="18" w:firstLine="0"/>
        <w:rPr>
          <w:sz w:val="28"/>
        </w:rPr>
      </w:pPr>
    </w:p>
    <w:p w:rsidR="002622D4" w:rsidRDefault="002622D4" w:rsidP="00E44811">
      <w:pPr>
        <w:spacing w:after="16" w:line="240" w:lineRule="auto"/>
        <w:ind w:left="710" w:right="18" w:firstLine="0"/>
        <w:rPr>
          <w:sz w:val="28"/>
        </w:rPr>
      </w:pPr>
    </w:p>
    <w:p w:rsidR="002622D4" w:rsidRDefault="002622D4" w:rsidP="00E44811">
      <w:pPr>
        <w:spacing w:after="16" w:line="240" w:lineRule="auto"/>
        <w:ind w:left="710" w:right="18" w:firstLine="0"/>
        <w:rPr>
          <w:sz w:val="28"/>
        </w:rPr>
      </w:pPr>
    </w:p>
    <w:p w:rsidR="002622D4" w:rsidRDefault="002622D4" w:rsidP="00E44811">
      <w:pPr>
        <w:spacing w:after="16" w:line="240" w:lineRule="auto"/>
        <w:ind w:left="710" w:right="18" w:firstLine="0"/>
        <w:rPr>
          <w:sz w:val="28"/>
        </w:rPr>
      </w:pPr>
    </w:p>
    <w:p w:rsidR="002622D4" w:rsidRDefault="002622D4" w:rsidP="002622D4">
      <w:pPr>
        <w:spacing w:after="16" w:line="240" w:lineRule="auto"/>
        <w:ind w:left="710" w:right="18" w:firstLine="0"/>
        <w:rPr>
          <w:sz w:val="28"/>
        </w:rPr>
      </w:pPr>
    </w:p>
    <w:p w:rsidR="002622D4" w:rsidRDefault="002622D4" w:rsidP="002622D4">
      <w:pPr>
        <w:spacing w:after="16" w:line="240" w:lineRule="auto"/>
        <w:ind w:left="710" w:right="18" w:firstLine="0"/>
        <w:rPr>
          <w:sz w:val="28"/>
        </w:rPr>
      </w:pPr>
    </w:p>
    <w:p w:rsidR="00750172" w:rsidRPr="00472E0F" w:rsidRDefault="00750172" w:rsidP="002622D4">
      <w:pPr>
        <w:spacing w:after="16" w:line="240" w:lineRule="auto"/>
        <w:ind w:left="710" w:right="18" w:firstLine="0"/>
        <w:rPr>
          <w:b/>
          <w:sz w:val="28"/>
          <w:szCs w:val="28"/>
        </w:rPr>
      </w:pPr>
      <w:r w:rsidRPr="00472E0F">
        <w:rPr>
          <w:b/>
          <w:sz w:val="28"/>
          <w:szCs w:val="28"/>
        </w:rPr>
        <w:t>Содерж</w:t>
      </w:r>
      <w:r w:rsidR="007608F9" w:rsidRPr="00472E0F">
        <w:rPr>
          <w:b/>
          <w:sz w:val="28"/>
          <w:szCs w:val="28"/>
        </w:rPr>
        <w:t>ание учебного предмета «Физика</w:t>
      </w:r>
      <w:r w:rsidRPr="00472E0F">
        <w:rPr>
          <w:b/>
          <w:sz w:val="28"/>
          <w:szCs w:val="28"/>
        </w:rPr>
        <w:t xml:space="preserve">»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Физическое образование в основной школе должно обеспечить формирование у обучающихся представлений о научной картине мира – важного ресурса научно-технического прогресса, ознакомление обучающихся с физическими и </w:t>
      </w:r>
      <w:r w:rsidRPr="00E074C0">
        <w:rPr>
          <w:sz w:val="28"/>
          <w:szCs w:val="28"/>
        </w:rPr>
        <w:lastRenderedPageBreak/>
        <w:t xml:space="preserve">астрономическими явлениями, основными принципами работы механизмов, высокотехнологичных устройств и приборов, развитие компетенций в решении инженерно-технических и научно-исследовательских задач.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Освоение учебного предмета «Физика» направлено на развитие у обучающихся представлений о строении, свойствах, законах существования и движения материи, на освоение обучающимися общих законов и закономерностей природных явлений, создание условий для формирования интеллектуальных, творческих,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Учебный предмет «Физика» способствует формированию у обучающихся умений безопасно использовать лабораторное оборудование, проводить </w:t>
      </w:r>
      <w:proofErr w:type="gramStart"/>
      <w:r w:rsidRPr="00E074C0">
        <w:rPr>
          <w:sz w:val="28"/>
          <w:szCs w:val="28"/>
        </w:rPr>
        <w:t>естественно-научные</w:t>
      </w:r>
      <w:proofErr w:type="gramEnd"/>
      <w:r w:rsidRPr="00E074C0">
        <w:rPr>
          <w:sz w:val="28"/>
          <w:szCs w:val="28"/>
        </w:rPr>
        <w:t xml:space="preserve"> исследования и эксперименты, анализировать полученные результаты, представлять и научно аргументировать полученные выводы.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proofErr w:type="gramStart"/>
      <w:r w:rsidRPr="00E074C0">
        <w:rPr>
          <w:sz w:val="28"/>
          <w:szCs w:val="28"/>
        </w:rPr>
        <w:t xml:space="preserve">Изучение предмета «Физика»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физики в жизни основано на </w:t>
      </w:r>
      <w:proofErr w:type="spellStart"/>
      <w:r w:rsidRPr="00E074C0">
        <w:rPr>
          <w:sz w:val="28"/>
          <w:szCs w:val="28"/>
        </w:rPr>
        <w:t>межпредметных</w:t>
      </w:r>
      <w:proofErr w:type="spellEnd"/>
      <w:r w:rsidRPr="00E074C0">
        <w:rPr>
          <w:sz w:val="28"/>
          <w:szCs w:val="28"/>
        </w:rPr>
        <w:t xml:space="preserve"> связях с предметами:</w:t>
      </w:r>
      <w:proofErr w:type="gramEnd"/>
      <w:r w:rsidRPr="00E074C0">
        <w:rPr>
          <w:sz w:val="28"/>
          <w:szCs w:val="28"/>
        </w:rPr>
        <w:t xml:space="preserve"> «Математика», «Информатика», «Химия», «Биология», «География», «Экология», «Основы безопасности жизнедеятельности»,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«История», «Литература» и др.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b/>
          <w:sz w:val="28"/>
          <w:szCs w:val="28"/>
        </w:rPr>
        <w:t xml:space="preserve">Физика и физические методы изучения природы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Физика – наука о природе. Физические тела и явления. Наблюдение и описание физических явлений. Физический эксперимент. Моделирование явлений и объектов природы.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Физические величины и их измерение. Точность и погрешность измерений. Международная система единиц.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Физические законы и закономерности. Физика и техника. Научный метод познания. Роль физики в формировании естественнонаучной грамотности.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b/>
          <w:sz w:val="28"/>
          <w:szCs w:val="28"/>
        </w:rPr>
        <w:t xml:space="preserve">Механические явления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>Механическое движение. Материальная точка как модель физического тела. Относительность механического движения. Система отсчета.</w:t>
      </w:r>
      <w:r w:rsidR="00B510AE">
        <w:rPr>
          <w:sz w:val="28"/>
          <w:szCs w:val="28"/>
        </w:rPr>
        <w:t xml:space="preserve"> </w:t>
      </w:r>
      <w:r w:rsidRPr="00E074C0">
        <w:rPr>
          <w:sz w:val="28"/>
          <w:szCs w:val="28"/>
        </w:rPr>
        <w:t>Физические величины, необходимые для описания движения и взаимосвязь между ними (путь, перемещение, скорость, ускорение, время движения). Равномерное и равноускоренное прямолинейное движение. Равномерное движение по окружности. Первый закон Ньютона и инерция.</w:t>
      </w:r>
      <w:r w:rsidR="00B510AE">
        <w:rPr>
          <w:sz w:val="28"/>
          <w:szCs w:val="28"/>
        </w:rPr>
        <w:t xml:space="preserve"> </w:t>
      </w:r>
      <w:r w:rsidRPr="00E074C0">
        <w:rPr>
          <w:sz w:val="28"/>
          <w:szCs w:val="28"/>
        </w:rPr>
        <w:t xml:space="preserve">Масса тела. Плотность вещества. Сила. Единицы силы. Второй закон Ньютона. Третий закон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lastRenderedPageBreak/>
        <w:t xml:space="preserve">Ньютона. Свободное падение тел. Сила тяжести. Закон всемирного тяготения. Сила упругости. Закон Гука. Вес тела. Невесомость. Связь между силой тяжести и массой тела. Динамометр. Равнодействующая сила. Сила трения.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Трение скольжения. Трение покоя. Трение в природе и технике.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Импульс. Закон сохранения импульса. Реактивное движение. Механическая работа. Мощность. Энергия. Потенциальная и кинетическая энергия. Превращение одного вида механической энергии в другой. Закон сохранения полной механической энергии.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Простые механизмы. Условия равновесия твердого тела, имеющего закрепленную ось движения. Момент силы. </w:t>
      </w:r>
      <w:r w:rsidRPr="00E074C0">
        <w:rPr>
          <w:i/>
          <w:sz w:val="28"/>
          <w:szCs w:val="28"/>
        </w:rPr>
        <w:t xml:space="preserve">Центр тяжести тела. </w:t>
      </w:r>
      <w:r w:rsidRPr="00E074C0">
        <w:rPr>
          <w:sz w:val="28"/>
          <w:szCs w:val="28"/>
        </w:rPr>
        <w:t xml:space="preserve">Рычаг. Равновесие сил на рычаге. Рычаги в технике, быту и природе. Подвижные и неподвижные блоки. Равенство работ при использовании простых механизмов («Золотое правило механики»). Коэффициент полезного действия механизма.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Давление твердых тел. Единицы измерения давления. Способы изменения давления. Давление жидкостей и газов Закон Паскаля. Давление жидкости на дно и стенки сосуда. Сообщающиеся сосуды. Вес воздуха. Атмосферное давление. Измерение атмосферного давления. Опыт Торричелли. Барометр-анероид. Атмосферное давление на различных высотах. Гидравлические механизмы (пресс, насос). Давление жидкости и газа на погруженное в них тело. Архимедова сила. Плавание тел и судов Воздухоплавание.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Механические колебания. Период, частота, амплитуда колебаний. Резонанс. Механические волны в однородных средах. Длина волны. Звук как механическая волна. Громкость и высота тона звука.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b/>
          <w:sz w:val="28"/>
          <w:szCs w:val="28"/>
        </w:rPr>
        <w:t xml:space="preserve">Тепловые явления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Строение вещества. Атомы и молекулы. Тепловое движение атомов и молекул. Диффузия в газах, жидкостях и твердых телах. </w:t>
      </w:r>
      <w:r w:rsidRPr="00E074C0">
        <w:rPr>
          <w:i/>
          <w:sz w:val="28"/>
          <w:szCs w:val="28"/>
        </w:rPr>
        <w:t>Броуновское движение</w:t>
      </w:r>
      <w:r w:rsidRPr="00E074C0">
        <w:rPr>
          <w:sz w:val="28"/>
          <w:szCs w:val="28"/>
        </w:rPr>
        <w:t xml:space="preserve">. Взаимодействие (притяжение и отталкивание) молекул. Агрегатные состояния вещества. Различие в строении твердых тел, жидкостей и газов.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Тепловое равновесие. Температура. Связь температуры со скоростью хаотического движения частиц. Внутренняя энергия. Работа и теплопередача как способы изменения внутренней энергии тела. Теплопроводность. Конвекция. Излучение. Примеры теплопередачи в природе и технике. Количество теплоты. Удельная теплоемкость. Удельная теплота сгорания топлива. Закон сохранения и превращения энергии в механических и тепловых процессах. Плавление и отвердевание кристаллических тел. Удельная теплота плавления. Испарение и конденсация. Поглощение энергии при испарении жидкости и выделение ее при конденсации пара. Кипение. Зависимость температуры кипения от давления. Удельная теплота парообразования и конденсации. Влажность воздуха. Работа газа при расширении. Преобразования </w:t>
      </w:r>
      <w:r w:rsidRPr="00E074C0">
        <w:rPr>
          <w:sz w:val="28"/>
          <w:szCs w:val="28"/>
        </w:rPr>
        <w:lastRenderedPageBreak/>
        <w:t xml:space="preserve">энергии в тепловых машинах (паровая турбина, двигатель внутреннего сгорания, реактивный двигатель). КПД тепловой машины. </w:t>
      </w:r>
      <w:r w:rsidRPr="00E074C0">
        <w:rPr>
          <w:i/>
          <w:sz w:val="28"/>
          <w:szCs w:val="28"/>
        </w:rPr>
        <w:t xml:space="preserve">Экологические проблемы использования тепловых машин.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b/>
          <w:sz w:val="28"/>
          <w:szCs w:val="28"/>
        </w:rPr>
        <w:t xml:space="preserve">Электромагнитные явления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Электризация физических тел. Взаимодействие заряженных тел. Два рода электрических зарядов. Делимость электрического заряда. Элементарный электрический заряд. Закон сохранения электрического заряда. Проводники, полупроводники и изоляторы электричества. Электроскоп. Электрическое поле как особый вид материи. </w:t>
      </w:r>
      <w:r w:rsidRPr="00E074C0">
        <w:rPr>
          <w:i/>
          <w:sz w:val="28"/>
          <w:szCs w:val="28"/>
        </w:rPr>
        <w:t xml:space="preserve">Напряженность электрического поля. </w:t>
      </w:r>
      <w:r w:rsidRPr="00E074C0">
        <w:rPr>
          <w:sz w:val="28"/>
          <w:szCs w:val="28"/>
        </w:rPr>
        <w:t xml:space="preserve">Действие электрического поля на электрические заряды. </w:t>
      </w:r>
      <w:r w:rsidRPr="00E074C0">
        <w:rPr>
          <w:i/>
          <w:sz w:val="28"/>
          <w:szCs w:val="28"/>
        </w:rPr>
        <w:t xml:space="preserve">Конденсатор. Энергия электрического поля конденсатора.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Электрический ток. Источники электрического тока. Электрическая цепь и ее составные части. Направление и действия электрического тока. Носители электрических зарядов в металлах. Сила тока. Электрическое напряжение. Электрическое сопротивление проводников. Единицы сопротивления.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Зависимость силы тока от напряжения. Закон Ома для участка цепи. Удельное сопротивление. Реостаты. Последовательное соединение проводников. Параллельное соединение проводников.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Работа электрического поля по перемещению электрических зарядов. Мощность электрического тока. Нагревание проводников электрическим током. Закон Джоуля - Ленца. Электрические нагревательные и осветительные приборы. Короткое замыкание. 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Магнитное поле. Индукция магнитного поля. Магнитное поле тока. Опыт Эрстеда. Магнитное поле постоянных магнитов. Магнитное поле Земли. Электромагнит. Магнитное поле катушки с током. Применение электромагнитов. Действие магнитного поля на проводник с током и движущуюся заряженную частицу. </w:t>
      </w:r>
      <w:r w:rsidRPr="00E074C0">
        <w:rPr>
          <w:i/>
          <w:sz w:val="28"/>
          <w:szCs w:val="28"/>
        </w:rPr>
        <w:t>Сила Ампера и сила Лоренца.</w:t>
      </w:r>
      <w:r w:rsidRPr="00E074C0">
        <w:rPr>
          <w:sz w:val="28"/>
          <w:szCs w:val="28"/>
        </w:rPr>
        <w:t xml:space="preserve">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Электродвигатель. Явление </w:t>
      </w:r>
      <w:proofErr w:type="gramStart"/>
      <w:r w:rsidRPr="00E074C0">
        <w:rPr>
          <w:sz w:val="28"/>
          <w:szCs w:val="28"/>
        </w:rPr>
        <w:t>электромагнитной</w:t>
      </w:r>
      <w:proofErr w:type="gramEnd"/>
      <w:r w:rsidRPr="00E074C0">
        <w:rPr>
          <w:sz w:val="28"/>
          <w:szCs w:val="28"/>
        </w:rPr>
        <w:t xml:space="preserve"> индукция. Опыты Фарадея.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Электромагнитные колебания. </w:t>
      </w:r>
      <w:r w:rsidRPr="00E074C0">
        <w:rPr>
          <w:i/>
          <w:sz w:val="28"/>
          <w:szCs w:val="28"/>
        </w:rPr>
        <w:t>Колебательный контур. Электрогенератор. Переменный ток. Трансформатор.</w:t>
      </w:r>
      <w:r w:rsidRPr="00E074C0">
        <w:rPr>
          <w:sz w:val="28"/>
          <w:szCs w:val="28"/>
        </w:rPr>
        <w:t xml:space="preserve"> Передача электрической энергии на расстояние. Электромагнитные волны и их свойства. </w:t>
      </w:r>
      <w:r w:rsidRPr="00E074C0">
        <w:rPr>
          <w:i/>
          <w:sz w:val="28"/>
          <w:szCs w:val="28"/>
        </w:rPr>
        <w:t>Принципы радиосвязи и телевидения. Влияние электромагнитных излучений на живые организмы.</w:t>
      </w:r>
      <w:r w:rsidRPr="00E074C0">
        <w:rPr>
          <w:sz w:val="28"/>
          <w:szCs w:val="28"/>
        </w:rPr>
        <w:t xml:space="preserve">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Свет – электромагнитная волна. Скорость света. Источники света. Закон прямолинейного распространение света. Закон отражения света. Плоское зеркало. Закон преломления света. Линзы. Фокусное расстояние и оптическая сила линзы. Изображение предмета в зеркале и линзе. </w:t>
      </w:r>
      <w:r w:rsidRPr="00E074C0">
        <w:rPr>
          <w:i/>
          <w:sz w:val="28"/>
          <w:szCs w:val="28"/>
        </w:rPr>
        <w:t>Оптические приборы.</w:t>
      </w:r>
      <w:r w:rsidRPr="00E074C0">
        <w:rPr>
          <w:sz w:val="28"/>
          <w:szCs w:val="28"/>
        </w:rPr>
        <w:t xml:space="preserve"> Глаз как оптическая система. Дисперсия света. </w:t>
      </w:r>
      <w:r w:rsidRPr="00E074C0">
        <w:rPr>
          <w:i/>
          <w:sz w:val="28"/>
          <w:szCs w:val="28"/>
        </w:rPr>
        <w:t>Интерференция и дифракция света.</w:t>
      </w:r>
      <w:r w:rsidRPr="00E074C0">
        <w:rPr>
          <w:sz w:val="28"/>
          <w:szCs w:val="28"/>
        </w:rPr>
        <w:t xml:space="preserve">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b/>
          <w:sz w:val="28"/>
          <w:szCs w:val="28"/>
        </w:rPr>
        <w:t xml:space="preserve">Квантовые явления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lastRenderedPageBreak/>
        <w:t xml:space="preserve">Строение атомов. Планетарная модель атома. Квантовый характер поглощения и испускания света атомами. Линейчатые спектры.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 Опыты Резерфорда.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Состав атомного ядра. Протон, нейтрон и электрон. Закон Эйнштейна о пропорциональности массы и энергии. </w:t>
      </w:r>
      <w:r w:rsidRPr="00E074C0">
        <w:rPr>
          <w:i/>
          <w:sz w:val="28"/>
          <w:szCs w:val="28"/>
        </w:rPr>
        <w:t>Дефект масс и энергия связи атомных ядер.</w:t>
      </w:r>
      <w:r w:rsidRPr="00E074C0">
        <w:rPr>
          <w:sz w:val="28"/>
          <w:szCs w:val="28"/>
        </w:rPr>
        <w:t xml:space="preserve"> Радиоактивность. Период полураспада. Альфа-излучение. </w:t>
      </w:r>
      <w:proofErr w:type="spellStart"/>
      <w:r w:rsidRPr="00E074C0">
        <w:rPr>
          <w:i/>
          <w:sz w:val="28"/>
          <w:szCs w:val="28"/>
        </w:rPr>
        <w:t>Бетаизлучение</w:t>
      </w:r>
      <w:proofErr w:type="spellEnd"/>
      <w:r w:rsidRPr="00E074C0">
        <w:rPr>
          <w:sz w:val="28"/>
          <w:szCs w:val="28"/>
        </w:rPr>
        <w:t xml:space="preserve">. Гамма-излучение. Ядерные реакции. Источники энергии Солнца и звезд. Ядерная энергетика. </w:t>
      </w:r>
      <w:r w:rsidRPr="00E074C0">
        <w:rPr>
          <w:i/>
          <w:sz w:val="28"/>
          <w:szCs w:val="28"/>
        </w:rPr>
        <w:t xml:space="preserve">Экологические проблемы работы атомных электростанций. </w:t>
      </w:r>
      <w:r w:rsidRPr="00E074C0">
        <w:rPr>
          <w:sz w:val="28"/>
          <w:szCs w:val="28"/>
        </w:rPr>
        <w:t xml:space="preserve">Дозиметрия. </w:t>
      </w:r>
      <w:r w:rsidRPr="00E074C0">
        <w:rPr>
          <w:i/>
          <w:sz w:val="28"/>
          <w:szCs w:val="28"/>
        </w:rPr>
        <w:t xml:space="preserve">Влияние радиоактивных излучений на живые организмы.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b/>
          <w:sz w:val="28"/>
          <w:szCs w:val="28"/>
        </w:rPr>
        <w:t xml:space="preserve">Строение и эволюция Вселенной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Геоцентрическая и гелиоцентрическая системы мира. Физическая природа небесных тел Солнечной системы. Происхождение Солнечной системы. Физическая природа Солнца и звезд. Строение Вселенной.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Эволюция Вселенной. Гипотеза Большого взрыва. 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b/>
          <w:sz w:val="28"/>
          <w:szCs w:val="28"/>
        </w:rPr>
        <w:t xml:space="preserve">Примерные темы лабораторных и практических работ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Лабораторные работы (независимо от тематической принадлежности) делятся следующие типы: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Проведение прямых измерений физических величин 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Расчет по полученным результатам прямых измерений зависимого от них параметра (косвенные измерения).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Наблюдение явлений и постановка опытов (на качественном уровне) по обнаружению факторов, влияющих на протекание данных явлений.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одной физической величины от другой с представлением результатов в виде графика или таблицы.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Проверка заданных предположений (прямые измерения физических величин и сравнение заданных соотношений между ними). 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Знакомство с техническими устройствами и их конструирование. </w:t>
      </w:r>
    </w:p>
    <w:p w:rsidR="00B510AE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>Любая рабочая программа должна предусматривать выполнение лабораторных работ всех указанных типов. Выбор тематики и числа работ каждого типа зависит от особенностей рабочей программы и УМК.</w:t>
      </w:r>
    </w:p>
    <w:p w:rsidR="00B510AE" w:rsidRDefault="00B510AE" w:rsidP="00E074C0">
      <w:pPr>
        <w:pStyle w:val="a4"/>
        <w:rPr>
          <w:sz w:val="28"/>
          <w:szCs w:val="28"/>
        </w:rPr>
      </w:pP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 </w:t>
      </w:r>
      <w:r w:rsidRPr="00E074C0">
        <w:rPr>
          <w:b/>
          <w:sz w:val="28"/>
          <w:szCs w:val="28"/>
        </w:rPr>
        <w:t>Проведение прямых измерений физических величин</w:t>
      </w:r>
      <w:r w:rsidRPr="00E074C0">
        <w:rPr>
          <w:sz w:val="28"/>
          <w:szCs w:val="28"/>
        </w:rPr>
        <w:t xml:space="preserve">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размеров тел.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размеров малых тел.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массы тела.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lastRenderedPageBreak/>
        <w:t xml:space="preserve">Измерение объема тела.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силы.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времени процесса, периода колебаний.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температуры.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давления воздуха в баллоне под поршнем.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силы тока и его регулирование.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напряжения.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углов падения и преломления.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фокусного расстояния линзы. </w:t>
      </w:r>
    </w:p>
    <w:p w:rsidR="002302C8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радиоактивного фона. </w:t>
      </w:r>
    </w:p>
    <w:p w:rsidR="00B510AE" w:rsidRPr="00E074C0" w:rsidRDefault="00B510AE" w:rsidP="00E074C0">
      <w:pPr>
        <w:pStyle w:val="a4"/>
        <w:rPr>
          <w:sz w:val="28"/>
          <w:szCs w:val="28"/>
        </w:rPr>
      </w:pPr>
    </w:p>
    <w:p w:rsidR="002302C8" w:rsidRPr="00E074C0" w:rsidRDefault="002302C8" w:rsidP="00B510AE">
      <w:pPr>
        <w:pStyle w:val="a4"/>
        <w:rPr>
          <w:sz w:val="28"/>
          <w:szCs w:val="28"/>
        </w:rPr>
      </w:pPr>
      <w:r w:rsidRPr="00E074C0">
        <w:rPr>
          <w:b/>
          <w:sz w:val="28"/>
          <w:szCs w:val="28"/>
        </w:rPr>
        <w:t xml:space="preserve">Расчет по полученным результатам прямых измерений зависимого от них параметра (косвенные измерения)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плотности вещества твердого тела.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Определение коэффициента трения скольжения.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Определение жесткости пружины.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Определение выталкивающей силы, действующей на погруженное в жидкость тело.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Определение момента силы.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скорости равномерного движения.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средней скорости движения.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ускорения равноускоренного движения.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Определение работы и мощности.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Определение частоты колебаний груза на пружине и нити.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Определение относительной влажности.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Определение количества теплоты.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Определение удельной теплоемкости.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работы и мощности электрического тока.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Измерение сопротивления.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Определение оптической силы линзы.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выталкивающей силы от объема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lastRenderedPageBreak/>
        <w:t xml:space="preserve">погруженной части от плотности жидкости, ее независимости от плотности и массы тела. </w:t>
      </w:r>
    </w:p>
    <w:p w:rsidR="002302C8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силы трения от характера поверхности, ее независимости от площади. </w:t>
      </w:r>
    </w:p>
    <w:p w:rsidR="00B510AE" w:rsidRPr="00E074C0" w:rsidRDefault="00B510AE" w:rsidP="00E074C0">
      <w:pPr>
        <w:pStyle w:val="a4"/>
        <w:rPr>
          <w:sz w:val="28"/>
          <w:szCs w:val="28"/>
        </w:rPr>
      </w:pP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b/>
          <w:sz w:val="28"/>
          <w:szCs w:val="28"/>
        </w:rPr>
        <w:t xml:space="preserve">Наблюдение явлений и постановка опытов (на качественном уровне) по обнаружению факторов, влияющих на протекание данных явлений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Наблюдение зависимости периода колебаний груза на нити от длины и независимости от массы.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Наблюдение зависимости периода колебаний груза на пружине от массы и жесткости.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Наблюдение зависимости давления газа от объема и температуры.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Наблюдение зависимости температуры остывающей воды от времени.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явления взаимодействия катушки с током и магнита.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явления электромагнитной индукции.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Наблюдение явления отражения и преломления света.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Наблюдение явления дисперсии.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Обнаружение </w:t>
      </w:r>
      <w:r w:rsidRPr="00E074C0">
        <w:rPr>
          <w:sz w:val="28"/>
          <w:szCs w:val="28"/>
        </w:rPr>
        <w:tab/>
        <w:t xml:space="preserve">зависимости </w:t>
      </w:r>
      <w:r w:rsidRPr="00E074C0">
        <w:rPr>
          <w:sz w:val="28"/>
          <w:szCs w:val="28"/>
        </w:rPr>
        <w:tab/>
        <w:t xml:space="preserve">сопротивления </w:t>
      </w:r>
      <w:r w:rsidRPr="00E074C0">
        <w:rPr>
          <w:sz w:val="28"/>
          <w:szCs w:val="28"/>
        </w:rPr>
        <w:tab/>
        <w:t xml:space="preserve">проводника </w:t>
      </w:r>
      <w:r w:rsidRPr="00E074C0">
        <w:rPr>
          <w:sz w:val="28"/>
          <w:szCs w:val="28"/>
        </w:rPr>
        <w:tab/>
        <w:t xml:space="preserve">от </w:t>
      </w:r>
      <w:r w:rsidRPr="00E074C0">
        <w:rPr>
          <w:sz w:val="28"/>
          <w:szCs w:val="28"/>
        </w:rPr>
        <w:tab/>
        <w:t xml:space="preserve">его параметров и вещества.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веса тела в жидкости от объема погруженной части.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одной физической величины от другой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с представлением результатов в виде графика или таблицы.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массы от объема.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скорости от времени и пути при равноускоренном движении.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силы трения от силы давления.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деформации пружины от силы.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периода колебаний груза на нити от длины.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периода колебаний груза на пружине от жесткости и массы.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силы тока через проводник от напряжения.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силы тока через лампочку от напряжения.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Исследование зависимости угла преломления от угла падения.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b/>
          <w:sz w:val="28"/>
          <w:szCs w:val="28"/>
        </w:rPr>
        <w:t xml:space="preserve">Проверка заданных предположений (прямые измерения физических величин и сравнение заданных соотношений между ними). Проверка гипотез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lastRenderedPageBreak/>
        <w:t xml:space="preserve">Проверка гипотезы о линейной зависимости длины столбика жидкости в трубке от температуры.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Проверка гипотезы о прямой пропорциональности скорости при равноускоренном движении пройденному пути.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Проверка гипотезы: при последовательно включенных лампочки и проводника или двух проводников напряжения складывать нельзя (можно). </w:t>
      </w:r>
    </w:p>
    <w:p w:rsidR="00B510AE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>Проверка правила сложения токов на двух параллельно включенных резисторов.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 </w:t>
      </w:r>
    </w:p>
    <w:p w:rsidR="00B510AE" w:rsidRDefault="002302C8" w:rsidP="00E074C0">
      <w:pPr>
        <w:pStyle w:val="a4"/>
        <w:rPr>
          <w:b/>
          <w:sz w:val="28"/>
          <w:szCs w:val="28"/>
        </w:rPr>
      </w:pPr>
      <w:r w:rsidRPr="00E074C0">
        <w:rPr>
          <w:b/>
          <w:sz w:val="28"/>
          <w:szCs w:val="28"/>
        </w:rPr>
        <w:t xml:space="preserve">Знакомство с техническими устройствами и их конструирование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>5.</w:t>
      </w:r>
      <w:r w:rsidRPr="00E074C0">
        <w:rPr>
          <w:rFonts w:eastAsia="Arial"/>
          <w:sz w:val="28"/>
          <w:szCs w:val="28"/>
        </w:rPr>
        <w:t xml:space="preserve"> </w:t>
      </w:r>
      <w:r w:rsidRPr="00E074C0">
        <w:rPr>
          <w:sz w:val="28"/>
          <w:szCs w:val="28"/>
        </w:rPr>
        <w:t xml:space="preserve">Конструирование наклонной плоскости с заданным значением КПД.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Конструирование ареометра и испытание его работы.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Сборка электрической цепи и измерение силы тока в ее различных участках.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Сборка электромагнита и испытание его действия.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Изучение электрического двигателя постоянного тока (на модели).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Конструирование электродвигателя.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Конструирование модели телескопа.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Конструирование модели лодки с заданной грузоподъемностью.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Оценка своего зрения и подбор очков. </w:t>
      </w:r>
    </w:p>
    <w:p w:rsidR="002302C8" w:rsidRPr="00E074C0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Конструирование простейшего генератора. </w:t>
      </w:r>
    </w:p>
    <w:p w:rsidR="002302C8" w:rsidRDefault="002302C8" w:rsidP="00E074C0">
      <w:pPr>
        <w:pStyle w:val="a4"/>
        <w:rPr>
          <w:sz w:val="28"/>
          <w:szCs w:val="28"/>
        </w:rPr>
      </w:pPr>
      <w:r w:rsidRPr="00E074C0">
        <w:rPr>
          <w:sz w:val="28"/>
          <w:szCs w:val="28"/>
        </w:rPr>
        <w:t xml:space="preserve">Изучение свойств изображения в линзах. </w:t>
      </w:r>
    </w:p>
    <w:p w:rsidR="00B510AE" w:rsidRDefault="00B510AE" w:rsidP="00E074C0">
      <w:pPr>
        <w:pStyle w:val="a4"/>
        <w:rPr>
          <w:sz w:val="28"/>
          <w:szCs w:val="28"/>
        </w:rPr>
      </w:pPr>
    </w:p>
    <w:p w:rsidR="00B510AE" w:rsidRDefault="00B510AE" w:rsidP="00E074C0">
      <w:pPr>
        <w:pStyle w:val="a4"/>
        <w:rPr>
          <w:sz w:val="28"/>
          <w:szCs w:val="28"/>
        </w:rPr>
      </w:pPr>
    </w:p>
    <w:p w:rsidR="00B510AE" w:rsidRDefault="00B510AE" w:rsidP="00E074C0">
      <w:pPr>
        <w:pStyle w:val="a4"/>
        <w:rPr>
          <w:sz w:val="28"/>
          <w:szCs w:val="28"/>
        </w:rPr>
      </w:pPr>
    </w:p>
    <w:p w:rsidR="00B510AE" w:rsidRDefault="00B510AE" w:rsidP="00E074C0">
      <w:pPr>
        <w:pStyle w:val="a4"/>
        <w:rPr>
          <w:sz w:val="28"/>
          <w:szCs w:val="28"/>
        </w:rPr>
      </w:pPr>
    </w:p>
    <w:p w:rsidR="00EA7B8A" w:rsidRDefault="00EA7B8A" w:rsidP="00A650FF">
      <w:pPr>
        <w:spacing w:after="0"/>
        <w:ind w:firstLine="0"/>
        <w:rPr>
          <w:b/>
          <w:szCs w:val="24"/>
        </w:rPr>
      </w:pPr>
    </w:p>
    <w:p w:rsidR="00C05F9A" w:rsidRDefault="00C05F9A" w:rsidP="002F10CF">
      <w:pPr>
        <w:spacing w:after="0" w:line="259" w:lineRule="auto"/>
        <w:ind w:firstLine="0"/>
        <w:rPr>
          <w:sz w:val="28"/>
          <w:szCs w:val="28"/>
        </w:rPr>
      </w:pPr>
    </w:p>
    <w:p w:rsidR="000F4A92" w:rsidRDefault="000F4A92" w:rsidP="002F10CF">
      <w:pPr>
        <w:spacing w:after="0" w:line="259" w:lineRule="auto"/>
        <w:ind w:firstLine="0"/>
        <w:rPr>
          <w:sz w:val="28"/>
          <w:szCs w:val="28"/>
        </w:rPr>
      </w:pPr>
    </w:p>
    <w:p w:rsidR="000F4A92" w:rsidRDefault="000F4A92" w:rsidP="002F10CF">
      <w:pPr>
        <w:spacing w:after="0" w:line="259" w:lineRule="auto"/>
        <w:ind w:firstLine="0"/>
        <w:rPr>
          <w:sz w:val="28"/>
          <w:szCs w:val="28"/>
        </w:rPr>
      </w:pPr>
    </w:p>
    <w:p w:rsidR="000F4A92" w:rsidRDefault="000F4A92" w:rsidP="002F10CF">
      <w:pPr>
        <w:spacing w:after="0" w:line="259" w:lineRule="auto"/>
        <w:ind w:firstLine="0"/>
        <w:rPr>
          <w:sz w:val="28"/>
          <w:szCs w:val="28"/>
        </w:rPr>
      </w:pPr>
    </w:p>
    <w:p w:rsidR="000F4A92" w:rsidRDefault="000F4A92" w:rsidP="002F10CF">
      <w:pPr>
        <w:spacing w:after="0" w:line="259" w:lineRule="auto"/>
        <w:ind w:firstLine="0"/>
        <w:rPr>
          <w:sz w:val="28"/>
          <w:szCs w:val="28"/>
        </w:rPr>
      </w:pPr>
    </w:p>
    <w:p w:rsidR="000F4A92" w:rsidRPr="002F10CF" w:rsidRDefault="000F4A92" w:rsidP="002F10CF">
      <w:pPr>
        <w:spacing w:after="0" w:line="259" w:lineRule="auto"/>
        <w:ind w:firstLine="0"/>
        <w:rPr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569AD40A" wp14:editId="1ADE3B58">
            <wp:extent cx="9601200" cy="6172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02792" cy="617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F4A92" w:rsidRPr="002F10CF" w:rsidSect="00E17C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4" w:orient="landscape"/>
      <w:pgMar w:top="288" w:right="1245" w:bottom="1249" w:left="850" w:header="720" w:footer="7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BAB" w:rsidRDefault="00967BAB">
      <w:pPr>
        <w:spacing w:after="0" w:line="240" w:lineRule="auto"/>
      </w:pPr>
      <w:r>
        <w:separator/>
      </w:r>
    </w:p>
  </w:endnote>
  <w:endnote w:type="continuationSeparator" w:id="0">
    <w:p w:rsidR="00967BAB" w:rsidRDefault="00967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5E1" w:rsidRDefault="00D675E1">
    <w:pPr>
      <w:spacing w:after="0" w:line="259" w:lineRule="auto"/>
      <w:ind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675E1" w:rsidRDefault="00D675E1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5E1" w:rsidRDefault="00D675E1">
    <w:pPr>
      <w:spacing w:after="0" w:line="259" w:lineRule="auto"/>
      <w:ind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F4A92" w:rsidRPr="000F4A92">
      <w:rPr>
        <w:rFonts w:ascii="Calibri" w:eastAsia="Calibri" w:hAnsi="Calibri" w:cs="Calibri"/>
        <w:noProof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675E1" w:rsidRDefault="00D675E1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5E1" w:rsidRDefault="00D675E1">
    <w:pPr>
      <w:spacing w:after="0" w:line="259" w:lineRule="auto"/>
      <w:ind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675E1" w:rsidRDefault="00D675E1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BAB" w:rsidRDefault="00967BAB">
      <w:pPr>
        <w:spacing w:after="0" w:line="240" w:lineRule="auto"/>
      </w:pPr>
      <w:r>
        <w:separator/>
      </w:r>
    </w:p>
  </w:footnote>
  <w:footnote w:type="continuationSeparator" w:id="0">
    <w:p w:rsidR="00967BAB" w:rsidRDefault="00967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5E1" w:rsidRDefault="00D675E1">
    <w:pPr>
      <w:spacing w:after="160" w:line="259" w:lineRule="auto"/>
      <w:ind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5E1" w:rsidRDefault="00D675E1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5E1" w:rsidRDefault="00D675E1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D92"/>
    <w:multiLevelType w:val="hybridMultilevel"/>
    <w:tmpl w:val="478415EE"/>
    <w:lvl w:ilvl="0" w:tplc="9F6A42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8C698">
      <w:start w:val="1"/>
      <w:numFmt w:val="decimal"/>
      <w:lvlText w:val="%2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D4651A">
      <w:start w:val="1"/>
      <w:numFmt w:val="bullet"/>
      <w:lvlText w:val="•"/>
      <w:lvlJc w:val="left"/>
      <w:pPr>
        <w:ind w:left="9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B20DE8">
      <w:start w:val="1"/>
      <w:numFmt w:val="bullet"/>
      <w:lvlText w:val="•"/>
      <w:lvlJc w:val="left"/>
      <w:pPr>
        <w:ind w:left="3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E8EC98">
      <w:start w:val="1"/>
      <w:numFmt w:val="bullet"/>
      <w:lvlText w:val="o"/>
      <w:lvlJc w:val="left"/>
      <w:pPr>
        <w:ind w:left="3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901AF4">
      <w:start w:val="1"/>
      <w:numFmt w:val="bullet"/>
      <w:lvlText w:val="▪"/>
      <w:lvlJc w:val="left"/>
      <w:pPr>
        <w:ind w:left="46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D4BD2C">
      <w:start w:val="1"/>
      <w:numFmt w:val="bullet"/>
      <w:lvlText w:val="•"/>
      <w:lvlJc w:val="left"/>
      <w:pPr>
        <w:ind w:left="5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07808">
      <w:start w:val="1"/>
      <w:numFmt w:val="bullet"/>
      <w:lvlText w:val="o"/>
      <w:lvlJc w:val="left"/>
      <w:pPr>
        <w:ind w:left="6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746180">
      <w:start w:val="1"/>
      <w:numFmt w:val="bullet"/>
      <w:lvlText w:val="▪"/>
      <w:lvlJc w:val="left"/>
      <w:pPr>
        <w:ind w:left="6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4E2A14"/>
    <w:multiLevelType w:val="hybridMultilevel"/>
    <w:tmpl w:val="DFB4C1F8"/>
    <w:lvl w:ilvl="0" w:tplc="CE540CC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06D7BA">
      <w:start w:val="1"/>
      <w:numFmt w:val="bullet"/>
      <w:lvlText w:val="o"/>
      <w:lvlJc w:val="left"/>
      <w:pPr>
        <w:ind w:left="1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968338">
      <w:start w:val="1"/>
      <w:numFmt w:val="bullet"/>
      <w:lvlRestart w:val="0"/>
      <w:lvlText w:val="•"/>
      <w:lvlJc w:val="left"/>
      <w:pPr>
        <w:ind w:left="2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EA547C">
      <w:start w:val="1"/>
      <w:numFmt w:val="bullet"/>
      <w:lvlText w:val="•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06C7C8">
      <w:start w:val="1"/>
      <w:numFmt w:val="bullet"/>
      <w:lvlText w:val="o"/>
      <w:lvlJc w:val="left"/>
      <w:pPr>
        <w:ind w:left="3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2E31E">
      <w:start w:val="1"/>
      <w:numFmt w:val="bullet"/>
      <w:lvlText w:val="▪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C809E">
      <w:start w:val="1"/>
      <w:numFmt w:val="bullet"/>
      <w:lvlText w:val="•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809A88">
      <w:start w:val="1"/>
      <w:numFmt w:val="bullet"/>
      <w:lvlText w:val="o"/>
      <w:lvlJc w:val="left"/>
      <w:pPr>
        <w:ind w:left="5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14A8EA">
      <w:start w:val="1"/>
      <w:numFmt w:val="bullet"/>
      <w:lvlText w:val="▪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FE0097"/>
    <w:multiLevelType w:val="hybridMultilevel"/>
    <w:tmpl w:val="B600A3A2"/>
    <w:lvl w:ilvl="0" w:tplc="0C406F7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44CECC">
      <w:start w:val="1"/>
      <w:numFmt w:val="bullet"/>
      <w:lvlText w:val="o"/>
      <w:lvlJc w:val="left"/>
      <w:pPr>
        <w:ind w:left="1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962A8C">
      <w:start w:val="1"/>
      <w:numFmt w:val="bullet"/>
      <w:lvlRestart w:val="0"/>
      <w:lvlText w:val="•"/>
      <w:lvlJc w:val="left"/>
      <w:pPr>
        <w:ind w:left="2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679E0">
      <w:start w:val="1"/>
      <w:numFmt w:val="bullet"/>
      <w:lvlText w:val="•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A22C5E">
      <w:start w:val="1"/>
      <w:numFmt w:val="bullet"/>
      <w:lvlText w:val="o"/>
      <w:lvlJc w:val="left"/>
      <w:pPr>
        <w:ind w:left="3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56CF2C">
      <w:start w:val="1"/>
      <w:numFmt w:val="bullet"/>
      <w:lvlText w:val="▪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026C4E">
      <w:start w:val="1"/>
      <w:numFmt w:val="bullet"/>
      <w:lvlText w:val="•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AB0CE">
      <w:start w:val="1"/>
      <w:numFmt w:val="bullet"/>
      <w:lvlText w:val="o"/>
      <w:lvlJc w:val="left"/>
      <w:pPr>
        <w:ind w:left="5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287296">
      <w:start w:val="1"/>
      <w:numFmt w:val="bullet"/>
      <w:lvlText w:val="▪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D33ACD"/>
    <w:multiLevelType w:val="hybridMultilevel"/>
    <w:tmpl w:val="F7FE4C54"/>
    <w:lvl w:ilvl="0" w:tplc="9A88C634">
      <w:start w:val="1"/>
      <w:numFmt w:val="bullet"/>
      <w:lvlText w:val="•"/>
      <w:lvlJc w:val="left"/>
      <w:pPr>
        <w:ind w:left="1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AD9C6">
      <w:start w:val="1"/>
      <w:numFmt w:val="bullet"/>
      <w:lvlText w:val="o"/>
      <w:lvlJc w:val="left"/>
      <w:pPr>
        <w:ind w:left="1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4CECBC">
      <w:start w:val="1"/>
      <w:numFmt w:val="bullet"/>
      <w:lvlText w:val="▪"/>
      <w:lvlJc w:val="left"/>
      <w:pPr>
        <w:ind w:left="2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7CE654">
      <w:start w:val="1"/>
      <w:numFmt w:val="bullet"/>
      <w:lvlText w:val="•"/>
      <w:lvlJc w:val="left"/>
      <w:pPr>
        <w:ind w:left="3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24C4B0">
      <w:start w:val="1"/>
      <w:numFmt w:val="bullet"/>
      <w:lvlText w:val="o"/>
      <w:lvlJc w:val="left"/>
      <w:pPr>
        <w:ind w:left="3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38C19C">
      <w:start w:val="1"/>
      <w:numFmt w:val="bullet"/>
      <w:lvlText w:val="▪"/>
      <w:lvlJc w:val="left"/>
      <w:pPr>
        <w:ind w:left="4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7CAED6">
      <w:start w:val="1"/>
      <w:numFmt w:val="bullet"/>
      <w:lvlText w:val="•"/>
      <w:lvlJc w:val="left"/>
      <w:pPr>
        <w:ind w:left="5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A0538E">
      <w:start w:val="1"/>
      <w:numFmt w:val="bullet"/>
      <w:lvlText w:val="o"/>
      <w:lvlJc w:val="left"/>
      <w:pPr>
        <w:ind w:left="6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AC18D4">
      <w:start w:val="1"/>
      <w:numFmt w:val="bullet"/>
      <w:lvlText w:val="▪"/>
      <w:lvlJc w:val="left"/>
      <w:pPr>
        <w:ind w:left="67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E915F7"/>
    <w:multiLevelType w:val="hybridMultilevel"/>
    <w:tmpl w:val="D780EA2C"/>
    <w:lvl w:ilvl="0" w:tplc="5930F44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387596">
      <w:start w:val="1"/>
      <w:numFmt w:val="decimal"/>
      <w:lvlText w:val="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8E88AA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BE1488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525E28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D0F2AC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A49F28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9A1D48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5A27DC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D10FA1"/>
    <w:multiLevelType w:val="hybridMultilevel"/>
    <w:tmpl w:val="78A022BE"/>
    <w:lvl w:ilvl="0" w:tplc="368C2BB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D218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843D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3C57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D4B3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C052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AEA9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A96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2A1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1525C92"/>
    <w:multiLevelType w:val="hybridMultilevel"/>
    <w:tmpl w:val="21700EC0"/>
    <w:lvl w:ilvl="0" w:tplc="2D64CEC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96C11C">
      <w:start w:val="1"/>
      <w:numFmt w:val="bullet"/>
      <w:lvlText w:val="o"/>
      <w:lvlJc w:val="left"/>
      <w:pPr>
        <w:ind w:left="1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F8699C">
      <w:start w:val="1"/>
      <w:numFmt w:val="bullet"/>
      <w:lvlRestart w:val="0"/>
      <w:lvlText w:val="•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9A3556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F0DC1E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A877C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2CBFE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609B4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7603D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2860AF8"/>
    <w:multiLevelType w:val="hybridMultilevel"/>
    <w:tmpl w:val="10F2625C"/>
    <w:lvl w:ilvl="0" w:tplc="02DE4188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BEA0B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067F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5EF2C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C8E0F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6A85F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62A1C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887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E44B1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C2E6490"/>
    <w:multiLevelType w:val="hybridMultilevel"/>
    <w:tmpl w:val="8190D7C4"/>
    <w:lvl w:ilvl="0" w:tplc="F93C286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E91A">
      <w:start w:val="1"/>
      <w:numFmt w:val="bullet"/>
      <w:lvlText w:val="o"/>
      <w:lvlJc w:val="left"/>
      <w:pPr>
        <w:ind w:left="1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50E4CA">
      <w:start w:val="1"/>
      <w:numFmt w:val="bullet"/>
      <w:lvlRestart w:val="0"/>
      <w:lvlText w:val="•"/>
      <w:lvlJc w:val="left"/>
      <w:pPr>
        <w:ind w:left="2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4DF90">
      <w:start w:val="1"/>
      <w:numFmt w:val="bullet"/>
      <w:lvlText w:val="•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E4E434">
      <w:start w:val="1"/>
      <w:numFmt w:val="bullet"/>
      <w:lvlText w:val="o"/>
      <w:lvlJc w:val="left"/>
      <w:pPr>
        <w:ind w:left="3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4AE70">
      <w:start w:val="1"/>
      <w:numFmt w:val="bullet"/>
      <w:lvlText w:val="▪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A82A6">
      <w:start w:val="1"/>
      <w:numFmt w:val="bullet"/>
      <w:lvlText w:val="•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3CFC78">
      <w:start w:val="1"/>
      <w:numFmt w:val="bullet"/>
      <w:lvlText w:val="o"/>
      <w:lvlJc w:val="left"/>
      <w:pPr>
        <w:ind w:left="5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726250">
      <w:start w:val="1"/>
      <w:numFmt w:val="bullet"/>
      <w:lvlText w:val="▪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5708B5"/>
    <w:multiLevelType w:val="hybridMultilevel"/>
    <w:tmpl w:val="5C721904"/>
    <w:lvl w:ilvl="0" w:tplc="1172C9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5496A0">
      <w:start w:val="1"/>
      <w:numFmt w:val="decimal"/>
      <w:lvlText w:val="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6CE24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8CC3EC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640F7A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D232F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C27918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9ABEF8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D6BEAC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13C5719"/>
    <w:multiLevelType w:val="hybridMultilevel"/>
    <w:tmpl w:val="3AC86774"/>
    <w:lvl w:ilvl="0" w:tplc="5A48F9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88BFB4">
      <w:start w:val="6"/>
      <w:numFmt w:val="decimal"/>
      <w:lvlText w:val="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248E6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0C9C5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FE1BE8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C28528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44AA50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AC56EE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32EC4E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1ED68DA"/>
    <w:multiLevelType w:val="hybridMultilevel"/>
    <w:tmpl w:val="93B27AEE"/>
    <w:lvl w:ilvl="0" w:tplc="773E1242">
      <w:start w:val="7"/>
      <w:numFmt w:val="decimal"/>
      <w:lvlText w:val="%1."/>
      <w:lvlJc w:val="left"/>
      <w:pPr>
        <w:ind w:left="21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88096A">
      <w:start w:val="1"/>
      <w:numFmt w:val="decimal"/>
      <w:lvlText w:val="%2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82676">
      <w:start w:val="1"/>
      <w:numFmt w:val="decimal"/>
      <w:lvlText w:val="%3.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5C8E80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84F466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1AAA60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00BC8E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58B400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12A900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5AE72DB"/>
    <w:multiLevelType w:val="hybridMultilevel"/>
    <w:tmpl w:val="F2E0229C"/>
    <w:lvl w:ilvl="0" w:tplc="1E5621DE">
      <w:start w:val="12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2E13F2">
      <w:start w:val="1"/>
      <w:numFmt w:val="bullet"/>
      <w:lvlText w:val="•"/>
      <w:lvlJc w:val="left"/>
      <w:pPr>
        <w:ind w:left="2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727EC4">
      <w:start w:val="1"/>
      <w:numFmt w:val="bullet"/>
      <w:lvlText w:val="▪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C66654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4A53B0">
      <w:start w:val="1"/>
      <w:numFmt w:val="bullet"/>
      <w:lvlText w:val="o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CC03E8">
      <w:start w:val="1"/>
      <w:numFmt w:val="bullet"/>
      <w:lvlText w:val="▪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C2A9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AA0C20">
      <w:start w:val="1"/>
      <w:numFmt w:val="bullet"/>
      <w:lvlText w:val="o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2D0A8">
      <w:start w:val="1"/>
      <w:numFmt w:val="bullet"/>
      <w:lvlText w:val="▪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4202958"/>
    <w:multiLevelType w:val="hybridMultilevel"/>
    <w:tmpl w:val="83B4F01E"/>
    <w:lvl w:ilvl="0" w:tplc="58AC1D74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A4C10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960DC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A4E75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620C3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F8932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8C15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E04F0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A665E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44E7AFB"/>
    <w:multiLevelType w:val="hybridMultilevel"/>
    <w:tmpl w:val="A628D73A"/>
    <w:lvl w:ilvl="0" w:tplc="69B23DF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ED13E">
      <w:start w:val="1"/>
      <w:numFmt w:val="bullet"/>
      <w:lvlText w:val="o"/>
      <w:lvlJc w:val="left"/>
      <w:pPr>
        <w:ind w:left="1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9407A4">
      <w:start w:val="1"/>
      <w:numFmt w:val="bullet"/>
      <w:lvlRestart w:val="0"/>
      <w:lvlText w:val="•"/>
      <w:lvlJc w:val="left"/>
      <w:pPr>
        <w:ind w:left="1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3244DA">
      <w:start w:val="1"/>
      <w:numFmt w:val="bullet"/>
      <w:lvlText w:val="•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D8D202">
      <w:start w:val="1"/>
      <w:numFmt w:val="bullet"/>
      <w:lvlText w:val="o"/>
      <w:lvlJc w:val="left"/>
      <w:pPr>
        <w:ind w:left="3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1CCF76">
      <w:start w:val="1"/>
      <w:numFmt w:val="bullet"/>
      <w:lvlText w:val="▪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96966C">
      <w:start w:val="1"/>
      <w:numFmt w:val="bullet"/>
      <w:lvlText w:val="•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5C1AC2">
      <w:start w:val="1"/>
      <w:numFmt w:val="bullet"/>
      <w:lvlText w:val="o"/>
      <w:lvlJc w:val="left"/>
      <w:pPr>
        <w:ind w:left="5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BE3B4C">
      <w:start w:val="1"/>
      <w:numFmt w:val="bullet"/>
      <w:lvlText w:val="▪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624597E"/>
    <w:multiLevelType w:val="hybridMultilevel"/>
    <w:tmpl w:val="DDA6CF78"/>
    <w:lvl w:ilvl="0" w:tplc="E564D9A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5C0832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4C3B82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3C87E6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6EB222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2091D2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02CA4A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147878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32F650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9C5129B"/>
    <w:multiLevelType w:val="hybridMultilevel"/>
    <w:tmpl w:val="D5721542"/>
    <w:lvl w:ilvl="0" w:tplc="D4DEDD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6EA102">
      <w:start w:val="1"/>
      <w:numFmt w:val="decimal"/>
      <w:lvlText w:val="%2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DE9FB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C2E0BE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DECB06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D43934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AA27A4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3ABEB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20C0F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3B27464"/>
    <w:multiLevelType w:val="hybridMultilevel"/>
    <w:tmpl w:val="E458AA22"/>
    <w:lvl w:ilvl="0" w:tplc="7E32EAD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7E3E64">
      <w:start w:val="1"/>
      <w:numFmt w:val="bullet"/>
      <w:lvlText w:val="o"/>
      <w:lvlJc w:val="left"/>
      <w:pPr>
        <w:ind w:left="2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C1818">
      <w:start w:val="1"/>
      <w:numFmt w:val="bullet"/>
      <w:lvlText w:val="▪"/>
      <w:lvlJc w:val="left"/>
      <w:pPr>
        <w:ind w:left="2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4EB6B2">
      <w:start w:val="1"/>
      <w:numFmt w:val="bullet"/>
      <w:lvlText w:val="•"/>
      <w:lvlJc w:val="left"/>
      <w:pPr>
        <w:ind w:left="3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E1FA6">
      <w:start w:val="1"/>
      <w:numFmt w:val="bullet"/>
      <w:lvlText w:val="o"/>
      <w:lvlJc w:val="left"/>
      <w:pPr>
        <w:ind w:left="4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A43BC">
      <w:start w:val="1"/>
      <w:numFmt w:val="bullet"/>
      <w:lvlText w:val="▪"/>
      <w:lvlJc w:val="left"/>
      <w:pPr>
        <w:ind w:left="4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09C72">
      <w:start w:val="1"/>
      <w:numFmt w:val="bullet"/>
      <w:lvlText w:val="•"/>
      <w:lvlJc w:val="left"/>
      <w:pPr>
        <w:ind w:left="5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AAA7A2">
      <w:start w:val="1"/>
      <w:numFmt w:val="bullet"/>
      <w:lvlText w:val="o"/>
      <w:lvlJc w:val="left"/>
      <w:pPr>
        <w:ind w:left="6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CE29CC">
      <w:start w:val="1"/>
      <w:numFmt w:val="bullet"/>
      <w:lvlText w:val="▪"/>
      <w:lvlJc w:val="left"/>
      <w:pPr>
        <w:ind w:left="7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A964787"/>
    <w:multiLevelType w:val="hybridMultilevel"/>
    <w:tmpl w:val="82A8CFD8"/>
    <w:lvl w:ilvl="0" w:tplc="2BF815B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1EE46A">
      <w:start w:val="1"/>
      <w:numFmt w:val="bullet"/>
      <w:lvlText w:val=""/>
      <w:lvlJc w:val="left"/>
      <w:pPr>
        <w:ind w:left="2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588598">
      <w:start w:val="1"/>
      <w:numFmt w:val="bullet"/>
      <w:lvlText w:val="▪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3E0C80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B87C18">
      <w:start w:val="1"/>
      <w:numFmt w:val="bullet"/>
      <w:lvlText w:val="o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84DE12">
      <w:start w:val="1"/>
      <w:numFmt w:val="bullet"/>
      <w:lvlText w:val="▪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9C4A42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B0A8E6">
      <w:start w:val="1"/>
      <w:numFmt w:val="bullet"/>
      <w:lvlText w:val="o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6E8F86">
      <w:start w:val="1"/>
      <w:numFmt w:val="bullet"/>
      <w:lvlText w:val="▪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C3D3ABA"/>
    <w:multiLevelType w:val="hybridMultilevel"/>
    <w:tmpl w:val="40ECE9D2"/>
    <w:lvl w:ilvl="0" w:tplc="C96008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18C74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B8742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705B76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0AA77E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4C031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4A870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CCEDAA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345826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5313CCF"/>
    <w:multiLevelType w:val="hybridMultilevel"/>
    <w:tmpl w:val="22009D2E"/>
    <w:lvl w:ilvl="0" w:tplc="56080A1E">
      <w:start w:val="3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2F362">
      <w:start w:val="1"/>
      <w:numFmt w:val="bullet"/>
      <w:lvlText w:val="•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A2FE3C">
      <w:start w:val="1"/>
      <w:numFmt w:val="bullet"/>
      <w:lvlText w:val="▪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63308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0EF9E0">
      <w:start w:val="1"/>
      <w:numFmt w:val="bullet"/>
      <w:lvlText w:val="o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234BA">
      <w:start w:val="1"/>
      <w:numFmt w:val="bullet"/>
      <w:lvlText w:val="▪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2C3942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E12">
      <w:start w:val="1"/>
      <w:numFmt w:val="bullet"/>
      <w:lvlText w:val="o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080C2">
      <w:start w:val="1"/>
      <w:numFmt w:val="bullet"/>
      <w:lvlText w:val="▪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86E66CB"/>
    <w:multiLevelType w:val="hybridMultilevel"/>
    <w:tmpl w:val="86644EBA"/>
    <w:lvl w:ilvl="0" w:tplc="A5EA9DD0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C969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0EFF4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EC53B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A201F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EB99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0F76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460D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B04B2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20"/>
  </w:num>
  <w:num w:numId="4">
    <w:abstractNumId w:val="1"/>
  </w:num>
  <w:num w:numId="5">
    <w:abstractNumId w:val="14"/>
  </w:num>
  <w:num w:numId="6">
    <w:abstractNumId w:val="2"/>
  </w:num>
  <w:num w:numId="7">
    <w:abstractNumId w:val="8"/>
  </w:num>
  <w:num w:numId="8">
    <w:abstractNumId w:val="3"/>
  </w:num>
  <w:num w:numId="9">
    <w:abstractNumId w:val="18"/>
  </w:num>
  <w:num w:numId="10">
    <w:abstractNumId w:val="12"/>
  </w:num>
  <w:num w:numId="11">
    <w:abstractNumId w:val="6"/>
  </w:num>
  <w:num w:numId="12">
    <w:abstractNumId w:val="17"/>
  </w:num>
  <w:num w:numId="13">
    <w:abstractNumId w:val="21"/>
  </w:num>
  <w:num w:numId="14">
    <w:abstractNumId w:val="13"/>
  </w:num>
  <w:num w:numId="15">
    <w:abstractNumId w:val="7"/>
  </w:num>
  <w:num w:numId="16">
    <w:abstractNumId w:val="11"/>
  </w:num>
  <w:num w:numId="17">
    <w:abstractNumId w:val="15"/>
  </w:num>
  <w:num w:numId="18">
    <w:abstractNumId w:val="16"/>
  </w:num>
  <w:num w:numId="19">
    <w:abstractNumId w:val="19"/>
  </w:num>
  <w:num w:numId="20">
    <w:abstractNumId w:val="4"/>
  </w:num>
  <w:num w:numId="21">
    <w:abstractNumId w:val="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F06"/>
    <w:rsid w:val="000713CB"/>
    <w:rsid w:val="000F4A92"/>
    <w:rsid w:val="00206975"/>
    <w:rsid w:val="002302C8"/>
    <w:rsid w:val="002551B6"/>
    <w:rsid w:val="002622D4"/>
    <w:rsid w:val="002835F4"/>
    <w:rsid w:val="002F10CF"/>
    <w:rsid w:val="003227FD"/>
    <w:rsid w:val="003431F8"/>
    <w:rsid w:val="00472E0F"/>
    <w:rsid w:val="005036F5"/>
    <w:rsid w:val="0065018B"/>
    <w:rsid w:val="00695C84"/>
    <w:rsid w:val="006B5176"/>
    <w:rsid w:val="006F27D7"/>
    <w:rsid w:val="007168B0"/>
    <w:rsid w:val="00750172"/>
    <w:rsid w:val="007608F9"/>
    <w:rsid w:val="00775F06"/>
    <w:rsid w:val="007D41A3"/>
    <w:rsid w:val="008903F5"/>
    <w:rsid w:val="008A61C7"/>
    <w:rsid w:val="0093449B"/>
    <w:rsid w:val="00967BAB"/>
    <w:rsid w:val="009A62D6"/>
    <w:rsid w:val="00A650FF"/>
    <w:rsid w:val="00AE5B5C"/>
    <w:rsid w:val="00B454CC"/>
    <w:rsid w:val="00B510AE"/>
    <w:rsid w:val="00B77C4C"/>
    <w:rsid w:val="00C05F9A"/>
    <w:rsid w:val="00C67D31"/>
    <w:rsid w:val="00CA5C24"/>
    <w:rsid w:val="00D06030"/>
    <w:rsid w:val="00D675E1"/>
    <w:rsid w:val="00D74BF9"/>
    <w:rsid w:val="00E074C0"/>
    <w:rsid w:val="00E17CD9"/>
    <w:rsid w:val="00E44811"/>
    <w:rsid w:val="00EA7B8A"/>
    <w:rsid w:val="00F25F8D"/>
    <w:rsid w:val="00F45008"/>
    <w:rsid w:val="00F6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9" w:lineRule="auto"/>
      <w:ind w:left="323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1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A7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2551B6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a4">
    <w:name w:val="No Spacing"/>
    <w:uiPriority w:val="1"/>
    <w:qFormat/>
    <w:rsid w:val="00E074C0"/>
    <w:pPr>
      <w:spacing w:after="0" w:line="24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0F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A92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9" w:lineRule="auto"/>
      <w:ind w:left="323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1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A7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2551B6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a4">
    <w:name w:val="No Spacing"/>
    <w:uiPriority w:val="1"/>
    <w:qFormat/>
    <w:rsid w:val="00E074C0"/>
    <w:pPr>
      <w:spacing w:after="0" w:line="24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0F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A9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17</Pages>
  <Words>4100</Words>
  <Characters>23376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Razilya</cp:lastModifiedBy>
  <cp:revision>27</cp:revision>
  <dcterms:created xsi:type="dcterms:W3CDTF">2021-09-17T10:40:00Z</dcterms:created>
  <dcterms:modified xsi:type="dcterms:W3CDTF">2021-09-30T10:31:00Z</dcterms:modified>
</cp:coreProperties>
</file>